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AF11D" w14:textId="77777777" w:rsidR="00561936" w:rsidRPr="00BE6A7F" w:rsidRDefault="00561936" w:rsidP="00561936">
      <w:pPr>
        <w:pStyle w:val="Betarp"/>
        <w:jc w:val="both"/>
        <w:rPr>
          <w:rFonts w:ascii="Times New Roman" w:eastAsia="Times New Roman" w:hAnsi="Times New Roman" w:cs="Times New Roman"/>
        </w:rPr>
      </w:pPr>
    </w:p>
    <w:p w14:paraId="514E23FB" w14:textId="0D212FE4" w:rsidR="008D6001" w:rsidRPr="00BE6A7F" w:rsidRDefault="008D6001" w:rsidP="00BB6BF8">
      <w:pPr>
        <w:jc w:val="right"/>
        <w:rPr>
          <w:rFonts w:ascii="Times New Roman" w:hAnsi="Times New Roman" w:cs="Times New Roman"/>
        </w:rPr>
      </w:pPr>
      <w:r w:rsidRPr="00BE6A7F">
        <w:rPr>
          <w:rFonts w:ascii="Times New Roman" w:eastAsia="Calibri" w:hAnsi="Times New Roman" w:cs="Times New Roman"/>
        </w:rPr>
        <w:t xml:space="preserve">Pirkimo sąlygų </w:t>
      </w:r>
      <w:r w:rsidR="00A7756A" w:rsidRPr="00BE6A7F">
        <w:rPr>
          <w:rFonts w:ascii="Times New Roman" w:eastAsia="Calibri" w:hAnsi="Times New Roman" w:cs="Times New Roman"/>
        </w:rPr>
        <w:t>2</w:t>
      </w:r>
      <w:r w:rsidRPr="00BE6A7F">
        <w:rPr>
          <w:rFonts w:ascii="Times New Roman" w:eastAsia="Calibri" w:hAnsi="Times New Roman" w:cs="Times New Roman"/>
        </w:rPr>
        <w:t xml:space="preserve"> priedas „Pasiūlymo forma“</w:t>
      </w:r>
    </w:p>
    <w:p w14:paraId="3DC72F12" w14:textId="77777777" w:rsidR="008D6001" w:rsidRPr="00BE6A7F" w:rsidRDefault="008D6001" w:rsidP="00BB6BF8">
      <w:pPr>
        <w:jc w:val="center"/>
        <w:rPr>
          <w:rFonts w:ascii="Times New Roman" w:hAnsi="Times New Roman" w:cs="Times New Roman"/>
          <w:b/>
          <w:bCs/>
        </w:rPr>
      </w:pPr>
    </w:p>
    <w:p w14:paraId="1D65AC0B" w14:textId="77777777" w:rsidR="008D6001" w:rsidRPr="00BE6A7F" w:rsidRDefault="008D6001" w:rsidP="00BB6BF8">
      <w:pPr>
        <w:jc w:val="center"/>
        <w:rPr>
          <w:rFonts w:ascii="Times New Roman" w:hAnsi="Times New Roman" w:cs="Times New Roman"/>
          <w:b/>
          <w:bCs/>
        </w:rPr>
      </w:pPr>
      <w:r w:rsidRPr="00BE6A7F">
        <w:rPr>
          <w:rFonts w:ascii="Times New Roman" w:hAnsi="Times New Roman" w:cs="Times New Roman"/>
          <w:b/>
          <w:bCs/>
        </w:rPr>
        <w:t>PASIŪLYMO FORMA</w:t>
      </w:r>
    </w:p>
    <w:p w14:paraId="6085E80D" w14:textId="77777777" w:rsidR="008D6001" w:rsidRPr="00BE6A7F" w:rsidRDefault="008D6001" w:rsidP="00BB6BF8">
      <w:pPr>
        <w:rPr>
          <w:rFonts w:ascii="Times New Roman" w:hAnsi="Times New Roman" w:cs="Times New Roman"/>
        </w:rPr>
      </w:pPr>
    </w:p>
    <w:p w14:paraId="0C24348F" w14:textId="77777777" w:rsidR="008D6001" w:rsidRPr="00BE6A7F" w:rsidRDefault="008D6001" w:rsidP="00BB6BF8">
      <w:pPr>
        <w:jc w:val="center"/>
        <w:rPr>
          <w:rFonts w:ascii="Times New Roman" w:hAnsi="Times New Roman" w:cs="Times New Roman"/>
          <w:b/>
          <w:bCs/>
        </w:rPr>
      </w:pPr>
      <w:r w:rsidRPr="00BE6A7F">
        <w:rPr>
          <w:rFonts w:ascii="Times New Roman" w:hAnsi="Times New Roman" w:cs="Times New Roman"/>
          <w:b/>
          <w:bCs/>
        </w:rPr>
        <w:t>(pasiūlymo forma)</w:t>
      </w:r>
    </w:p>
    <w:p w14:paraId="640112C3" w14:textId="77777777" w:rsidR="008D6001" w:rsidRPr="00BE6A7F" w:rsidRDefault="008D6001" w:rsidP="00BB6BF8">
      <w:pPr>
        <w:rPr>
          <w:rFonts w:ascii="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D6001" w:rsidRPr="00BE6A7F" w14:paraId="664E5784" w14:textId="77777777" w:rsidTr="00BB6BF8">
        <w:tc>
          <w:tcPr>
            <w:tcW w:w="1555" w:type="dxa"/>
          </w:tcPr>
          <w:p w14:paraId="1839A141" w14:textId="77777777" w:rsidR="008D6001" w:rsidRPr="00BE6A7F" w:rsidRDefault="008D6001" w:rsidP="008D6001">
            <w:pPr>
              <w:rPr>
                <w:rFonts w:ascii="Times New Roman" w:hAnsi="Times New Roman" w:cs="Times New Roman"/>
              </w:rPr>
            </w:pPr>
          </w:p>
        </w:tc>
        <w:tc>
          <w:tcPr>
            <w:tcW w:w="5953" w:type="dxa"/>
            <w:tcBorders>
              <w:bottom w:val="single" w:sz="4" w:space="0" w:color="auto"/>
            </w:tcBorders>
          </w:tcPr>
          <w:p w14:paraId="75EBE8FE" w14:textId="77777777" w:rsidR="008D6001" w:rsidRPr="00BE6A7F" w:rsidRDefault="008D6001" w:rsidP="008D6001">
            <w:pPr>
              <w:rPr>
                <w:rFonts w:ascii="Times New Roman" w:hAnsi="Times New Roman" w:cs="Times New Roman"/>
              </w:rPr>
            </w:pPr>
          </w:p>
        </w:tc>
        <w:tc>
          <w:tcPr>
            <w:tcW w:w="1553" w:type="dxa"/>
          </w:tcPr>
          <w:p w14:paraId="765642D2" w14:textId="77777777" w:rsidR="008D6001" w:rsidRPr="00BE6A7F" w:rsidRDefault="008D6001" w:rsidP="008D6001">
            <w:pPr>
              <w:rPr>
                <w:rFonts w:ascii="Times New Roman" w:hAnsi="Times New Roman" w:cs="Times New Roman"/>
              </w:rPr>
            </w:pPr>
          </w:p>
        </w:tc>
      </w:tr>
      <w:tr w:rsidR="008D6001" w:rsidRPr="00BE6A7F" w14:paraId="464DECEE" w14:textId="77777777" w:rsidTr="00BB6BF8">
        <w:tc>
          <w:tcPr>
            <w:tcW w:w="1555" w:type="dxa"/>
          </w:tcPr>
          <w:p w14:paraId="66804C13" w14:textId="77777777" w:rsidR="008D6001" w:rsidRPr="00BE6A7F" w:rsidRDefault="008D6001" w:rsidP="008D6001">
            <w:pPr>
              <w:rPr>
                <w:rFonts w:ascii="Times New Roman" w:hAnsi="Times New Roman" w:cs="Times New Roman"/>
              </w:rPr>
            </w:pPr>
          </w:p>
        </w:tc>
        <w:tc>
          <w:tcPr>
            <w:tcW w:w="5953" w:type="dxa"/>
            <w:tcBorders>
              <w:top w:val="single" w:sz="4" w:space="0" w:color="auto"/>
            </w:tcBorders>
          </w:tcPr>
          <w:p w14:paraId="62F36F09" w14:textId="77777777" w:rsidR="008D6001" w:rsidRPr="00BE6A7F" w:rsidRDefault="008D6001" w:rsidP="008D6001">
            <w:pPr>
              <w:jc w:val="center"/>
              <w:rPr>
                <w:rFonts w:ascii="Times New Roman" w:hAnsi="Times New Roman" w:cs="Times New Roman"/>
              </w:rPr>
            </w:pPr>
            <w:r w:rsidRPr="00BE6A7F">
              <w:rPr>
                <w:rFonts w:ascii="Times New Roman" w:hAnsi="Times New Roman" w:cs="Times New Roman"/>
              </w:rPr>
              <w:t>(tiekėjo pavadinimas)</w:t>
            </w:r>
          </w:p>
        </w:tc>
        <w:tc>
          <w:tcPr>
            <w:tcW w:w="1553" w:type="dxa"/>
          </w:tcPr>
          <w:p w14:paraId="2FF788F5" w14:textId="77777777" w:rsidR="008D6001" w:rsidRPr="00BE6A7F" w:rsidRDefault="008D6001" w:rsidP="008D6001">
            <w:pPr>
              <w:rPr>
                <w:rFonts w:ascii="Times New Roman" w:hAnsi="Times New Roman" w:cs="Times New Roman"/>
              </w:rPr>
            </w:pPr>
          </w:p>
        </w:tc>
      </w:tr>
    </w:tbl>
    <w:p w14:paraId="36873CB4" w14:textId="77777777" w:rsidR="008D6001" w:rsidRPr="00BE6A7F" w:rsidRDefault="008D6001" w:rsidP="00BB6BF8">
      <w:pPr>
        <w:rPr>
          <w:rFonts w:ascii="Times New Roman" w:hAnsi="Times New Roman" w:cs="Times New Roman"/>
        </w:rPr>
      </w:pPr>
    </w:p>
    <w:p w14:paraId="173C176C" w14:textId="0A107C7E" w:rsidR="008D6001" w:rsidRPr="00BE6A7F" w:rsidRDefault="00D87025" w:rsidP="00BB6BF8">
      <w:pPr>
        <w:rPr>
          <w:rFonts w:ascii="Times New Roman" w:hAnsi="Times New Roman" w:cs="Times New Roman"/>
        </w:rPr>
      </w:pPr>
      <w:r w:rsidRPr="00BE6A7F">
        <w:rPr>
          <w:rFonts w:ascii="Times New Roman" w:hAnsi="Times New Roman" w:cs="Times New Roman"/>
        </w:rPr>
        <w:t>Kaišiadorių Algirdo Brazausko gimnazijai</w:t>
      </w:r>
    </w:p>
    <w:p w14:paraId="07537175" w14:textId="77777777" w:rsidR="00D87025" w:rsidRPr="00BE6A7F" w:rsidRDefault="00D87025" w:rsidP="00BB6BF8">
      <w:pPr>
        <w:rPr>
          <w:rFonts w:ascii="Times New Roman" w:hAnsi="Times New Roman" w:cs="Times New Roman"/>
        </w:rPr>
      </w:pPr>
    </w:p>
    <w:p w14:paraId="0E359B73" w14:textId="77777777" w:rsidR="008D6001" w:rsidRPr="00BE6A7F" w:rsidRDefault="008D6001" w:rsidP="00BB6BF8">
      <w:pPr>
        <w:jc w:val="center"/>
        <w:rPr>
          <w:rFonts w:ascii="Times New Roman" w:hAnsi="Times New Roman" w:cs="Times New Roman"/>
          <w:b/>
        </w:rPr>
      </w:pPr>
      <w:r w:rsidRPr="00BE6A7F">
        <w:rPr>
          <w:rFonts w:ascii="Times New Roman" w:hAnsi="Times New Roman" w:cs="Times New Roman"/>
          <w:b/>
        </w:rPr>
        <w:t>PASIŪLYMAS</w:t>
      </w:r>
    </w:p>
    <w:p w14:paraId="399946B8" w14:textId="3A2382CD" w:rsidR="008D6001" w:rsidRPr="00BE6A7F" w:rsidRDefault="005800A6" w:rsidP="00BB6BF8">
      <w:pPr>
        <w:shd w:val="clear" w:color="auto" w:fill="FFFFFF"/>
        <w:jc w:val="center"/>
        <w:rPr>
          <w:rFonts w:ascii="Times New Roman" w:hAnsi="Times New Roman" w:cs="Times New Roman"/>
          <w:b/>
        </w:rPr>
      </w:pPr>
      <w:r w:rsidRPr="00BE6A7F">
        <w:rPr>
          <w:rFonts w:ascii="Times New Roman" w:hAnsi="Times New Roman" w:cs="Times New Roman"/>
          <w:b/>
        </w:rPr>
        <w:t>MODELIAVIMO - ROBOTIKOS LABORATORIJOS APRŪPINIMAS ĮRANGA IR MOKYMO PRIEMONĖMIS (BALDAI, ĮRANGA, PRIEMONĖS) KAIŠIADORIŲ ALGIRDO BRAZAUSKO GIMNAZIJAI</w:t>
      </w:r>
      <w:r w:rsidR="00D87025" w:rsidRPr="00BE6A7F">
        <w:rPr>
          <w:rFonts w:ascii="Times New Roman" w:hAnsi="Times New Roman" w:cs="Times New Roman"/>
          <w:b/>
        </w:rPr>
        <w:t xml:space="preserve"> </w:t>
      </w:r>
      <w:r w:rsidR="008D6001" w:rsidRPr="00BE6A7F">
        <w:rPr>
          <w:rFonts w:ascii="Times New Roman" w:hAnsi="Times New Roman" w:cs="Times New Roman"/>
          <w:b/>
        </w:rPr>
        <w:t xml:space="preserve">MAŽOS VERTĖS PIRKIMUI SKELBIAMOS APKLAUSOS BŪDU </w:t>
      </w:r>
    </w:p>
    <w:p w14:paraId="483AE6AC" w14:textId="77777777" w:rsidR="008D6001" w:rsidRPr="00BE6A7F" w:rsidRDefault="008D6001" w:rsidP="00BB6BF8">
      <w:pPr>
        <w:shd w:val="clear" w:color="auto" w:fill="FFFFFF"/>
        <w:jc w:val="center"/>
        <w:rPr>
          <w:rFonts w:ascii="Times New Roman" w:hAnsi="Times New Roman" w:cs="Times New Roman"/>
          <w:b/>
          <w:bCs/>
          <w:color w:val="000000"/>
        </w:rPr>
      </w:pPr>
      <w:r w:rsidRPr="00BE6A7F">
        <w:rPr>
          <w:rFonts w:ascii="Times New Roman" w:hAnsi="Times New Roman" w:cs="Times New Roman"/>
          <w:b/>
        </w:rPr>
        <w:t xml:space="preserve">                 </w:t>
      </w:r>
      <w:r w:rsidRPr="00BE6A7F">
        <w:rPr>
          <w:rFonts w:ascii="Times New Roman" w:hAnsi="Times New Roman" w:cs="Times New Roman"/>
        </w:rPr>
        <w:t>______</w:t>
      </w:r>
      <w:r w:rsidRPr="00BE6A7F">
        <w:rPr>
          <w:rFonts w:ascii="Times New Roman" w:hAnsi="Times New Roman" w:cs="Times New Roman"/>
          <w:b/>
          <w:bCs/>
          <w:color w:val="000000"/>
        </w:rPr>
        <w:t xml:space="preserve"> </w:t>
      </w:r>
      <w:r w:rsidRPr="00BE6A7F">
        <w:rPr>
          <w:rFonts w:ascii="Times New Roman" w:hAnsi="Times New Roman" w:cs="Times New Roman"/>
        </w:rPr>
        <w:t>Nr.______</w:t>
      </w:r>
    </w:p>
    <w:p w14:paraId="16B0288F" w14:textId="77777777" w:rsidR="008D6001" w:rsidRPr="00BE6A7F" w:rsidRDefault="008D6001" w:rsidP="00BB6BF8">
      <w:pPr>
        <w:shd w:val="clear" w:color="auto" w:fill="FFFFFF"/>
        <w:ind w:left="2592" w:firstLine="1296"/>
        <w:rPr>
          <w:rFonts w:ascii="Times New Roman" w:hAnsi="Times New Roman" w:cs="Times New Roman"/>
          <w:bCs/>
          <w:color w:val="000000"/>
        </w:rPr>
      </w:pPr>
      <w:r w:rsidRPr="00BE6A7F">
        <w:rPr>
          <w:rFonts w:ascii="Times New Roman" w:hAnsi="Times New Roman" w:cs="Times New Roman"/>
          <w:bCs/>
          <w:color w:val="000000"/>
        </w:rPr>
        <w:t xml:space="preserve">                  (Data)</w:t>
      </w:r>
    </w:p>
    <w:p w14:paraId="7F10A1C7" w14:textId="77777777" w:rsidR="008D6001" w:rsidRPr="00BE6A7F" w:rsidRDefault="008D6001" w:rsidP="00BB6BF8">
      <w:pPr>
        <w:shd w:val="clear" w:color="auto" w:fill="FFFFFF"/>
        <w:jc w:val="center"/>
        <w:rPr>
          <w:rFonts w:ascii="Times New Roman" w:hAnsi="Times New Roman" w:cs="Times New Roman"/>
          <w:bCs/>
          <w:color w:val="000000"/>
        </w:rPr>
      </w:pPr>
      <w:r w:rsidRPr="00BE6A7F">
        <w:rPr>
          <w:rFonts w:ascii="Times New Roman" w:hAnsi="Times New Roman" w:cs="Times New Roman"/>
          <w:bCs/>
          <w:color w:val="000000"/>
        </w:rPr>
        <w:t>_____________</w:t>
      </w:r>
    </w:p>
    <w:p w14:paraId="3C1B5976" w14:textId="77777777" w:rsidR="008D6001" w:rsidRPr="00BE6A7F" w:rsidRDefault="008D6001" w:rsidP="008D6001">
      <w:pPr>
        <w:shd w:val="clear" w:color="auto" w:fill="FFFFFF"/>
        <w:jc w:val="center"/>
        <w:rPr>
          <w:rFonts w:ascii="Times New Roman" w:hAnsi="Times New Roman" w:cs="Times New Roman"/>
          <w:bCs/>
          <w:color w:val="000000"/>
        </w:rPr>
      </w:pPr>
      <w:r w:rsidRPr="00BE6A7F">
        <w:rPr>
          <w:rFonts w:ascii="Times New Roman" w:hAnsi="Times New Roman" w:cs="Times New Roman"/>
          <w:bCs/>
          <w:color w:val="000000"/>
        </w:rPr>
        <w:t>(Sudarymo vieta)</w:t>
      </w:r>
    </w:p>
    <w:tbl>
      <w:tblPr>
        <w:tblW w:w="5000" w:type="pct"/>
        <w:tblCellMar>
          <w:left w:w="0" w:type="dxa"/>
          <w:right w:w="0" w:type="dxa"/>
        </w:tblCellMar>
        <w:tblLook w:val="04A0" w:firstRow="1" w:lastRow="0" w:firstColumn="1" w:lastColumn="0" w:noHBand="0" w:noVBand="1"/>
      </w:tblPr>
      <w:tblGrid>
        <w:gridCol w:w="6"/>
        <w:gridCol w:w="9632"/>
      </w:tblGrid>
      <w:tr w:rsidR="007146C5" w:rsidRPr="00BE6A7F" w14:paraId="5F7FE84C" w14:textId="77777777" w:rsidTr="007146C5">
        <w:trPr>
          <w:gridAfter w:val="1"/>
          <w:wAfter w:w="4997" w:type="pct"/>
        </w:trPr>
        <w:tc>
          <w:tcPr>
            <w:tcW w:w="0" w:type="auto"/>
            <w:noWrap/>
            <w:vAlign w:val="center"/>
            <w:hideMark/>
          </w:tcPr>
          <w:p w14:paraId="6A587BC5" w14:textId="77777777" w:rsidR="007146C5" w:rsidRPr="00BE6A7F" w:rsidRDefault="007146C5" w:rsidP="007146C5">
            <w:pPr>
              <w:spacing w:after="0" w:line="240" w:lineRule="auto"/>
              <w:rPr>
                <w:rFonts w:ascii="Times New Roman" w:eastAsia="Times New Roman" w:hAnsi="Times New Roman" w:cs="Times New Roman"/>
              </w:rPr>
            </w:pPr>
          </w:p>
        </w:tc>
      </w:tr>
      <w:tr w:rsidR="007146C5" w:rsidRPr="00BE6A7F" w14:paraId="530A6FE2" w14:textId="77777777" w:rsidTr="007146C5">
        <w:tc>
          <w:tcPr>
            <w:tcW w:w="0" w:type="auto"/>
            <w:noWrap/>
            <w:vAlign w:val="center"/>
          </w:tcPr>
          <w:p w14:paraId="67C6AE42" w14:textId="77777777" w:rsidR="007146C5" w:rsidRPr="00BE6A7F" w:rsidRDefault="007146C5" w:rsidP="007146C5">
            <w:pPr>
              <w:spacing w:after="0" w:line="240" w:lineRule="auto"/>
              <w:rPr>
                <w:rFonts w:ascii="Times New Roman" w:eastAsia="Times New Roman" w:hAnsi="Times New Roman" w:cs="Times New Roman"/>
              </w:rPr>
            </w:pPr>
          </w:p>
        </w:tc>
        <w:tc>
          <w:tcPr>
            <w:tcW w:w="4997" w:type="pct"/>
            <w:vAlign w:val="center"/>
          </w:tcPr>
          <w:p w14:paraId="4C1815D5" w14:textId="77777777" w:rsidR="007146C5" w:rsidRPr="00BE6A7F" w:rsidRDefault="007146C5" w:rsidP="007146C5">
            <w:pPr>
              <w:spacing w:after="0" w:line="240" w:lineRule="auto"/>
              <w:rPr>
                <w:rFonts w:ascii="Times New Roman" w:eastAsia="Times New Roman" w:hAnsi="Times New Roman" w:cs="Times New Roman"/>
              </w:rPr>
            </w:pPr>
          </w:p>
        </w:tc>
      </w:tr>
    </w:tbl>
    <w:p w14:paraId="465EA4AD" w14:textId="77777777" w:rsidR="00561936" w:rsidRPr="00BE6A7F" w:rsidRDefault="00561936" w:rsidP="00561936">
      <w:pPr>
        <w:shd w:val="clear" w:color="auto" w:fill="FFFFFF"/>
        <w:spacing w:after="0" w:line="240" w:lineRule="auto"/>
        <w:jc w:val="center"/>
        <w:rPr>
          <w:rFonts w:ascii="Times New Roman" w:eastAsia="Calibri" w:hAnsi="Times New Roman" w:cs="Times New Roman"/>
          <w:lang w:eastAsia="en-US"/>
        </w:rPr>
      </w:pPr>
    </w:p>
    <w:p w14:paraId="37E06D7F" w14:textId="77777777" w:rsidR="00561936" w:rsidRPr="00BE6A7F" w:rsidRDefault="00561936" w:rsidP="00561936">
      <w:pPr>
        <w:shd w:val="clear" w:color="auto" w:fill="FFFFFF"/>
        <w:spacing w:after="0" w:line="240" w:lineRule="auto"/>
        <w:jc w:val="center"/>
        <w:rPr>
          <w:rFonts w:ascii="Times New Roman" w:eastAsia="Calibri" w:hAnsi="Times New Roman" w:cs="Times New Roman"/>
          <w:b/>
          <w:bCs/>
          <w:lang w:eastAsia="en-US"/>
        </w:rPr>
      </w:pPr>
      <w:r w:rsidRPr="00BE6A7F">
        <w:rPr>
          <w:rFonts w:ascii="Times New Roman" w:eastAsia="Calibri" w:hAnsi="Times New Roman" w:cs="Times New Roman"/>
          <w:lang w:eastAsia="en-US"/>
        </w:rPr>
        <w:t>____________</w:t>
      </w:r>
      <w:r w:rsidRPr="00BE6A7F">
        <w:rPr>
          <w:rFonts w:ascii="Times New Roman" w:eastAsia="Calibri" w:hAnsi="Times New Roman" w:cs="Times New Roman"/>
          <w:b/>
          <w:bCs/>
          <w:lang w:eastAsia="en-US"/>
        </w:rPr>
        <w:t xml:space="preserve"> </w:t>
      </w:r>
      <w:r w:rsidRPr="00BE6A7F">
        <w:rPr>
          <w:rFonts w:ascii="Times New Roman" w:eastAsia="Calibri" w:hAnsi="Times New Roman" w:cs="Times New Roman"/>
          <w:lang w:eastAsia="en-US"/>
        </w:rPr>
        <w:t>Nr. ______</w:t>
      </w:r>
    </w:p>
    <w:p w14:paraId="37D56326" w14:textId="77777777" w:rsidR="00561936" w:rsidRPr="00BE6A7F" w:rsidRDefault="00561936" w:rsidP="00561936">
      <w:pPr>
        <w:shd w:val="clear" w:color="auto" w:fill="FFFFFF"/>
        <w:spacing w:after="0" w:line="240" w:lineRule="auto"/>
        <w:jc w:val="center"/>
        <w:rPr>
          <w:rFonts w:ascii="Times New Roman" w:eastAsia="Calibri" w:hAnsi="Times New Roman" w:cs="Times New Roman"/>
          <w:bCs/>
          <w:lang w:eastAsia="en-US"/>
        </w:rPr>
      </w:pPr>
      <w:r w:rsidRPr="00BE6A7F">
        <w:rPr>
          <w:rFonts w:ascii="Times New Roman" w:eastAsia="Calibri" w:hAnsi="Times New Roman" w:cs="Times New Roman"/>
          <w:bCs/>
          <w:lang w:eastAsia="en-US"/>
        </w:rPr>
        <w:t>(Data)</w:t>
      </w:r>
    </w:p>
    <w:p w14:paraId="1049839F" w14:textId="77777777" w:rsidR="00561936" w:rsidRPr="00BE6A7F" w:rsidRDefault="00561936" w:rsidP="00561936">
      <w:pPr>
        <w:shd w:val="clear" w:color="auto" w:fill="FFFFFF"/>
        <w:spacing w:after="0" w:line="240" w:lineRule="auto"/>
        <w:jc w:val="center"/>
        <w:rPr>
          <w:rFonts w:ascii="Times New Roman" w:eastAsia="Calibri" w:hAnsi="Times New Roman" w:cs="Times New Roman"/>
          <w:bCs/>
          <w:lang w:eastAsia="en-US"/>
        </w:rPr>
      </w:pPr>
      <w:r w:rsidRPr="00BE6A7F">
        <w:rPr>
          <w:rFonts w:ascii="Times New Roman" w:eastAsia="Calibri" w:hAnsi="Times New Roman" w:cs="Times New Roman"/>
          <w:bCs/>
          <w:lang w:eastAsia="en-US"/>
        </w:rPr>
        <w:t>_____________</w:t>
      </w:r>
    </w:p>
    <w:p w14:paraId="6F4B23EE" w14:textId="77777777" w:rsidR="00561936" w:rsidRPr="00BE6A7F" w:rsidRDefault="00561936" w:rsidP="00561936">
      <w:pPr>
        <w:shd w:val="clear" w:color="auto" w:fill="FFFFFF"/>
        <w:spacing w:after="0" w:line="240" w:lineRule="auto"/>
        <w:jc w:val="center"/>
        <w:rPr>
          <w:rFonts w:ascii="Times New Roman" w:eastAsia="Calibri" w:hAnsi="Times New Roman" w:cs="Times New Roman"/>
          <w:bCs/>
          <w:lang w:eastAsia="en-US"/>
        </w:rPr>
      </w:pPr>
      <w:r w:rsidRPr="00BE6A7F">
        <w:rPr>
          <w:rFonts w:ascii="Times New Roman" w:eastAsia="Calibri" w:hAnsi="Times New Roman" w:cs="Times New Roman"/>
          <w:bCs/>
          <w:lang w:eastAsia="en-US"/>
        </w:rPr>
        <w:t>(Sudarymo vieta)</w:t>
      </w:r>
    </w:p>
    <w:p w14:paraId="30AE5201" w14:textId="77777777" w:rsidR="00561936" w:rsidRPr="00BE6A7F" w:rsidRDefault="00561936" w:rsidP="00561936">
      <w:pPr>
        <w:spacing w:after="0" w:line="240" w:lineRule="auto"/>
        <w:jc w:val="center"/>
        <w:rPr>
          <w:rFonts w:ascii="Times New Roman" w:eastAsia="Calibri" w:hAnsi="Times New Roman" w:cs="Times New Roman"/>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561936" w:rsidRPr="00BE6A7F" w14:paraId="283F4D53" w14:textId="77777777" w:rsidTr="00F57799">
        <w:tc>
          <w:tcPr>
            <w:tcW w:w="2500" w:type="pct"/>
            <w:tcBorders>
              <w:top w:val="single" w:sz="4" w:space="0" w:color="auto"/>
              <w:left w:val="single" w:sz="4" w:space="0" w:color="auto"/>
              <w:bottom w:val="single" w:sz="4" w:space="0" w:color="auto"/>
              <w:right w:val="single" w:sz="4" w:space="0" w:color="auto"/>
            </w:tcBorders>
          </w:tcPr>
          <w:p w14:paraId="2A8CC39C" w14:textId="19E5DE7E" w:rsidR="00561936" w:rsidRPr="00BE6A7F" w:rsidRDefault="00561936" w:rsidP="00F57799">
            <w:pPr>
              <w:spacing w:after="0" w:line="240" w:lineRule="auto"/>
              <w:jc w:val="both"/>
              <w:rPr>
                <w:rFonts w:ascii="Times New Roman" w:eastAsia="Calibri" w:hAnsi="Times New Roman" w:cs="Times New Roman"/>
                <w:i/>
                <w:lang w:eastAsia="en-US"/>
              </w:rPr>
            </w:pPr>
            <w:r w:rsidRPr="00BE6A7F">
              <w:rPr>
                <w:rFonts w:ascii="Times New Roman" w:eastAsia="Calibri" w:hAnsi="Times New Roman" w:cs="Times New Roman"/>
                <w:lang w:eastAsia="en-US"/>
              </w:rPr>
              <w:t>T</w:t>
            </w:r>
            <w:r w:rsidR="00BE41D3" w:rsidRPr="00BE6A7F">
              <w:rPr>
                <w:rFonts w:ascii="Times New Roman" w:eastAsia="Calibri" w:hAnsi="Times New Roman" w:cs="Times New Roman"/>
                <w:lang w:eastAsia="en-US"/>
              </w:rPr>
              <w:t>ei</w:t>
            </w:r>
            <w:r w:rsidRPr="00BE6A7F">
              <w:rPr>
                <w:rFonts w:ascii="Times New Roman" w:eastAsia="Calibri" w:hAnsi="Times New Roman" w:cs="Times New Roman"/>
                <w:lang w:eastAsia="en-US"/>
              </w:rPr>
              <w:t xml:space="preserve">kėjo pavadinimas </w:t>
            </w:r>
            <w:r w:rsidRPr="00BE6A7F">
              <w:rPr>
                <w:rFonts w:ascii="Times New Roman" w:eastAsia="Calibri" w:hAnsi="Times New Roman" w:cs="Times New Roman"/>
                <w:i/>
                <w:lang w:eastAsia="en-US"/>
              </w:rPr>
              <w:t>/Jeigu dalyvauja ūkio subjektų grupė, surašomi visi dalyvių pavadinimai/</w:t>
            </w:r>
          </w:p>
        </w:tc>
        <w:tc>
          <w:tcPr>
            <w:tcW w:w="2500" w:type="pct"/>
            <w:tcBorders>
              <w:top w:val="single" w:sz="4" w:space="0" w:color="auto"/>
              <w:left w:val="single" w:sz="4" w:space="0" w:color="auto"/>
              <w:bottom w:val="single" w:sz="4" w:space="0" w:color="auto"/>
              <w:right w:val="single" w:sz="4" w:space="0" w:color="auto"/>
            </w:tcBorders>
          </w:tcPr>
          <w:p w14:paraId="753909F1"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54A8C145" w14:textId="77777777" w:rsidTr="00F57799">
        <w:tc>
          <w:tcPr>
            <w:tcW w:w="2500" w:type="pct"/>
            <w:tcBorders>
              <w:top w:val="single" w:sz="4" w:space="0" w:color="auto"/>
              <w:left w:val="single" w:sz="4" w:space="0" w:color="auto"/>
              <w:bottom w:val="single" w:sz="4" w:space="0" w:color="auto"/>
              <w:right w:val="single" w:sz="4" w:space="0" w:color="auto"/>
            </w:tcBorders>
          </w:tcPr>
          <w:p w14:paraId="1F863CD9" w14:textId="464D319A"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T</w:t>
            </w:r>
            <w:r w:rsidR="00BE41D3" w:rsidRPr="00BE6A7F">
              <w:rPr>
                <w:rFonts w:ascii="Times New Roman" w:eastAsia="Calibri" w:hAnsi="Times New Roman" w:cs="Times New Roman"/>
                <w:lang w:eastAsia="en-US"/>
              </w:rPr>
              <w:t>ei</w:t>
            </w:r>
            <w:r w:rsidRPr="00BE6A7F">
              <w:rPr>
                <w:rFonts w:ascii="Times New Roman" w:eastAsia="Calibri" w:hAnsi="Times New Roman" w:cs="Times New Roman"/>
                <w:lang w:eastAsia="en-US"/>
              </w:rPr>
              <w:t>kėjo įmonės kodas</w:t>
            </w:r>
          </w:p>
        </w:tc>
        <w:tc>
          <w:tcPr>
            <w:tcW w:w="2500" w:type="pct"/>
            <w:tcBorders>
              <w:top w:val="single" w:sz="4" w:space="0" w:color="auto"/>
              <w:left w:val="single" w:sz="4" w:space="0" w:color="auto"/>
              <w:bottom w:val="single" w:sz="4" w:space="0" w:color="auto"/>
              <w:right w:val="single" w:sz="4" w:space="0" w:color="auto"/>
            </w:tcBorders>
          </w:tcPr>
          <w:p w14:paraId="7BD9268C"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6A037DB7" w14:textId="77777777" w:rsidTr="00F57799">
        <w:tc>
          <w:tcPr>
            <w:tcW w:w="2500" w:type="pct"/>
            <w:tcBorders>
              <w:top w:val="single" w:sz="4" w:space="0" w:color="auto"/>
              <w:left w:val="single" w:sz="4" w:space="0" w:color="auto"/>
              <w:bottom w:val="single" w:sz="4" w:space="0" w:color="auto"/>
              <w:right w:val="single" w:sz="4" w:space="0" w:color="auto"/>
            </w:tcBorders>
          </w:tcPr>
          <w:p w14:paraId="690B4A02" w14:textId="39F3FE94"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T</w:t>
            </w:r>
            <w:r w:rsidR="00BE41D3" w:rsidRPr="00BE6A7F">
              <w:rPr>
                <w:rFonts w:ascii="Times New Roman" w:eastAsia="Calibri" w:hAnsi="Times New Roman" w:cs="Times New Roman"/>
                <w:lang w:eastAsia="en-US"/>
              </w:rPr>
              <w:t>ei</w:t>
            </w:r>
            <w:r w:rsidRPr="00BE6A7F">
              <w:rPr>
                <w:rFonts w:ascii="Times New Roman" w:eastAsia="Calibri" w:hAnsi="Times New Roman" w:cs="Times New Roman"/>
                <w:lang w:eastAsia="en-US"/>
              </w:rPr>
              <w:t>kėjo adresas</w:t>
            </w:r>
            <w:r w:rsidRPr="00BE6A7F">
              <w:rPr>
                <w:rFonts w:ascii="Times New Roman" w:eastAsia="Calibri" w:hAnsi="Times New Roman" w:cs="Times New Roman"/>
                <w:i/>
                <w:lang w:eastAsia="en-US"/>
              </w:rPr>
              <w:t xml:space="preserve"> /Jeigu dalyvauja ūkio subjektų grupė, surašomi visi dalyvių adresai/</w:t>
            </w:r>
          </w:p>
        </w:tc>
        <w:tc>
          <w:tcPr>
            <w:tcW w:w="2500" w:type="pct"/>
            <w:tcBorders>
              <w:top w:val="single" w:sz="4" w:space="0" w:color="auto"/>
              <w:left w:val="single" w:sz="4" w:space="0" w:color="auto"/>
              <w:bottom w:val="single" w:sz="4" w:space="0" w:color="auto"/>
              <w:right w:val="single" w:sz="4" w:space="0" w:color="auto"/>
            </w:tcBorders>
          </w:tcPr>
          <w:p w14:paraId="712315AD"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7F3A478A" w14:textId="77777777" w:rsidTr="00F57799">
        <w:tc>
          <w:tcPr>
            <w:tcW w:w="2500" w:type="pct"/>
            <w:tcBorders>
              <w:top w:val="single" w:sz="4" w:space="0" w:color="auto"/>
              <w:left w:val="single" w:sz="4" w:space="0" w:color="auto"/>
              <w:bottom w:val="single" w:sz="4" w:space="0" w:color="auto"/>
              <w:right w:val="single" w:sz="4" w:space="0" w:color="auto"/>
            </w:tcBorders>
          </w:tcPr>
          <w:p w14:paraId="22FAB6AA"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Už pasiūlymą atsakingo asmens vardas, pavardė</w:t>
            </w:r>
          </w:p>
        </w:tc>
        <w:tc>
          <w:tcPr>
            <w:tcW w:w="2500" w:type="pct"/>
            <w:tcBorders>
              <w:top w:val="single" w:sz="4" w:space="0" w:color="auto"/>
              <w:left w:val="single" w:sz="4" w:space="0" w:color="auto"/>
              <w:bottom w:val="single" w:sz="4" w:space="0" w:color="auto"/>
              <w:right w:val="single" w:sz="4" w:space="0" w:color="auto"/>
            </w:tcBorders>
          </w:tcPr>
          <w:p w14:paraId="073E61CA"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0B17D892" w14:textId="77777777" w:rsidTr="00F57799">
        <w:tc>
          <w:tcPr>
            <w:tcW w:w="2500" w:type="pct"/>
            <w:tcBorders>
              <w:top w:val="single" w:sz="4" w:space="0" w:color="auto"/>
              <w:left w:val="single" w:sz="4" w:space="0" w:color="auto"/>
              <w:bottom w:val="single" w:sz="4" w:space="0" w:color="auto"/>
              <w:right w:val="single" w:sz="4" w:space="0" w:color="auto"/>
            </w:tcBorders>
          </w:tcPr>
          <w:p w14:paraId="79D76C12"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Telefono numeris</w:t>
            </w:r>
          </w:p>
        </w:tc>
        <w:tc>
          <w:tcPr>
            <w:tcW w:w="2500" w:type="pct"/>
            <w:tcBorders>
              <w:top w:val="single" w:sz="4" w:space="0" w:color="auto"/>
              <w:left w:val="single" w:sz="4" w:space="0" w:color="auto"/>
              <w:bottom w:val="single" w:sz="4" w:space="0" w:color="auto"/>
              <w:right w:val="single" w:sz="4" w:space="0" w:color="auto"/>
            </w:tcBorders>
          </w:tcPr>
          <w:p w14:paraId="5859E0F4"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37402E20" w14:textId="77777777" w:rsidTr="00F57799">
        <w:tc>
          <w:tcPr>
            <w:tcW w:w="2500" w:type="pct"/>
            <w:tcBorders>
              <w:top w:val="single" w:sz="4" w:space="0" w:color="auto"/>
              <w:left w:val="single" w:sz="4" w:space="0" w:color="auto"/>
              <w:bottom w:val="single" w:sz="4" w:space="0" w:color="auto"/>
              <w:right w:val="single" w:sz="4" w:space="0" w:color="auto"/>
            </w:tcBorders>
          </w:tcPr>
          <w:p w14:paraId="2CDC0A0B"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Fakso numeris</w:t>
            </w:r>
          </w:p>
        </w:tc>
        <w:tc>
          <w:tcPr>
            <w:tcW w:w="2500" w:type="pct"/>
            <w:tcBorders>
              <w:top w:val="single" w:sz="4" w:space="0" w:color="auto"/>
              <w:left w:val="single" w:sz="4" w:space="0" w:color="auto"/>
              <w:bottom w:val="single" w:sz="4" w:space="0" w:color="auto"/>
              <w:right w:val="single" w:sz="4" w:space="0" w:color="auto"/>
            </w:tcBorders>
          </w:tcPr>
          <w:p w14:paraId="107A19E5"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2ECDDB4C" w14:textId="77777777" w:rsidTr="00F57799">
        <w:tc>
          <w:tcPr>
            <w:tcW w:w="2500" w:type="pct"/>
            <w:tcBorders>
              <w:top w:val="single" w:sz="4" w:space="0" w:color="auto"/>
              <w:left w:val="single" w:sz="4" w:space="0" w:color="auto"/>
              <w:bottom w:val="single" w:sz="4" w:space="0" w:color="auto"/>
              <w:right w:val="single" w:sz="4" w:space="0" w:color="auto"/>
            </w:tcBorders>
          </w:tcPr>
          <w:p w14:paraId="3436437D"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El. pašto adresas</w:t>
            </w:r>
          </w:p>
        </w:tc>
        <w:tc>
          <w:tcPr>
            <w:tcW w:w="2500" w:type="pct"/>
            <w:tcBorders>
              <w:top w:val="single" w:sz="4" w:space="0" w:color="auto"/>
              <w:left w:val="single" w:sz="4" w:space="0" w:color="auto"/>
              <w:bottom w:val="single" w:sz="4" w:space="0" w:color="auto"/>
              <w:right w:val="single" w:sz="4" w:space="0" w:color="auto"/>
            </w:tcBorders>
          </w:tcPr>
          <w:p w14:paraId="20C7DF4A"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bl>
    <w:p w14:paraId="2A62BC0A" w14:textId="77777777" w:rsidR="00561936" w:rsidRPr="00BE6A7F" w:rsidRDefault="00561936" w:rsidP="00561936">
      <w:pPr>
        <w:spacing w:after="0" w:line="240" w:lineRule="auto"/>
        <w:jc w:val="both"/>
        <w:rPr>
          <w:rFonts w:ascii="Times New Roman" w:eastAsia="Calibri" w:hAnsi="Times New Roman" w:cs="Times New Roman"/>
          <w:i/>
          <w:spacing w:val="-4"/>
          <w:lang w:eastAsia="en-US"/>
        </w:rPr>
      </w:pPr>
    </w:p>
    <w:p w14:paraId="28D4A5C6" w14:textId="4B590D0C" w:rsidR="00561936" w:rsidRPr="00BE6A7F" w:rsidRDefault="00561936" w:rsidP="00561936">
      <w:pPr>
        <w:spacing w:after="0" w:line="240" w:lineRule="auto"/>
        <w:jc w:val="both"/>
        <w:rPr>
          <w:rFonts w:ascii="Times New Roman" w:eastAsia="Calibri" w:hAnsi="Times New Roman" w:cs="Times New Roman"/>
          <w:spacing w:val="-4"/>
          <w:lang w:eastAsia="en-US"/>
        </w:rPr>
      </w:pPr>
      <w:r w:rsidRPr="00BE6A7F">
        <w:rPr>
          <w:rFonts w:ascii="Times New Roman" w:eastAsia="Calibri" w:hAnsi="Times New Roman" w:cs="Times New Roman"/>
          <w:i/>
          <w:spacing w:val="-4"/>
          <w:lang w:eastAsia="en-US"/>
        </w:rPr>
        <w:t>/Pastaba. Pildoma, jei t</w:t>
      </w:r>
      <w:r w:rsidR="00BE41D3" w:rsidRPr="00BE6A7F">
        <w:rPr>
          <w:rFonts w:ascii="Times New Roman" w:eastAsia="Calibri" w:hAnsi="Times New Roman" w:cs="Times New Roman"/>
          <w:i/>
          <w:spacing w:val="-4"/>
          <w:lang w:eastAsia="en-US"/>
        </w:rPr>
        <w:t>ei</w:t>
      </w:r>
      <w:r w:rsidRPr="00BE6A7F">
        <w:rPr>
          <w:rFonts w:ascii="Times New Roman" w:eastAsia="Calibri" w:hAnsi="Times New Roman" w:cs="Times New Roman"/>
          <w:i/>
          <w:spacing w:val="-4"/>
          <w:lang w:eastAsia="en-US"/>
        </w:rPr>
        <w:t>kėjas ketina pasitelkti , subtiekėją (-</w:t>
      </w:r>
      <w:proofErr w:type="spellStart"/>
      <w:r w:rsidRPr="00BE6A7F">
        <w:rPr>
          <w:rFonts w:ascii="Times New Roman" w:eastAsia="Calibri" w:hAnsi="Times New Roman" w:cs="Times New Roman"/>
          <w:i/>
          <w:spacing w:val="-4"/>
          <w:lang w:eastAsia="en-US"/>
        </w:rPr>
        <w:t>us</w:t>
      </w:r>
      <w:proofErr w:type="spellEnd"/>
      <w:r w:rsidRPr="00BE6A7F">
        <w:rPr>
          <w:rFonts w:ascii="Times New Roman" w:eastAsia="Calibri" w:hAnsi="Times New Roman" w:cs="Times New Roman"/>
          <w:i/>
          <w:spacing w:val="-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561936" w:rsidRPr="00BE6A7F" w14:paraId="5F873FC6" w14:textId="77777777" w:rsidTr="00F57799">
        <w:tc>
          <w:tcPr>
            <w:tcW w:w="2500" w:type="pct"/>
            <w:tcBorders>
              <w:top w:val="single" w:sz="4" w:space="0" w:color="auto"/>
              <w:left w:val="single" w:sz="4" w:space="0" w:color="auto"/>
              <w:bottom w:val="single" w:sz="4" w:space="0" w:color="auto"/>
              <w:right w:val="single" w:sz="4" w:space="0" w:color="auto"/>
            </w:tcBorders>
          </w:tcPr>
          <w:p w14:paraId="00E8641E" w14:textId="77777777" w:rsidR="00561936" w:rsidRPr="00BE6A7F" w:rsidRDefault="00561936" w:rsidP="00F57799">
            <w:pPr>
              <w:spacing w:after="0" w:line="240" w:lineRule="auto"/>
              <w:rPr>
                <w:rFonts w:ascii="Times New Roman" w:eastAsia="Calibri" w:hAnsi="Times New Roman" w:cs="Times New Roman"/>
                <w:i/>
                <w:lang w:eastAsia="en-US"/>
              </w:rPr>
            </w:pPr>
            <w:r w:rsidRPr="00BE6A7F">
              <w:rPr>
                <w:rFonts w:ascii="Times New Roman" w:eastAsia="Calibri" w:hAnsi="Times New Roman" w:cs="Times New Roman"/>
                <w:spacing w:val="-4"/>
                <w:lang w:eastAsia="en-US"/>
              </w:rPr>
              <w:t xml:space="preserve">Subtiekėjo (-ų) </w:t>
            </w:r>
            <w:r w:rsidRPr="00BE6A7F">
              <w:rPr>
                <w:rFonts w:ascii="Times New Roman" w:eastAsia="Calibri" w:hAnsi="Times New Roman" w:cs="Times New Roman"/>
                <w:lang w:eastAsia="en-US"/>
              </w:rPr>
              <w:t xml:space="preserve">pavadinimas (-ai) </w:t>
            </w:r>
          </w:p>
        </w:tc>
        <w:tc>
          <w:tcPr>
            <w:tcW w:w="2500" w:type="pct"/>
            <w:tcBorders>
              <w:top w:val="single" w:sz="4" w:space="0" w:color="auto"/>
              <w:left w:val="single" w:sz="4" w:space="0" w:color="auto"/>
              <w:bottom w:val="single" w:sz="4" w:space="0" w:color="auto"/>
              <w:right w:val="single" w:sz="4" w:space="0" w:color="auto"/>
            </w:tcBorders>
          </w:tcPr>
          <w:p w14:paraId="6E557570"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159534D8" w14:textId="77777777" w:rsidTr="00F57799">
        <w:tc>
          <w:tcPr>
            <w:tcW w:w="2500" w:type="pct"/>
            <w:tcBorders>
              <w:top w:val="single" w:sz="4" w:space="0" w:color="auto"/>
              <w:left w:val="single" w:sz="4" w:space="0" w:color="auto"/>
              <w:bottom w:val="single" w:sz="4" w:space="0" w:color="auto"/>
              <w:right w:val="single" w:sz="4" w:space="0" w:color="auto"/>
            </w:tcBorders>
          </w:tcPr>
          <w:p w14:paraId="62A67E7F" w14:textId="77777777" w:rsidR="00561936" w:rsidRPr="00BE6A7F" w:rsidRDefault="00561936" w:rsidP="00F57799">
            <w:pPr>
              <w:spacing w:after="0" w:line="240" w:lineRule="auto"/>
              <w:rPr>
                <w:rFonts w:ascii="Times New Roman" w:eastAsia="Calibri" w:hAnsi="Times New Roman" w:cs="Times New Roman"/>
                <w:lang w:eastAsia="en-US"/>
              </w:rPr>
            </w:pPr>
            <w:r w:rsidRPr="00BE6A7F">
              <w:rPr>
                <w:rFonts w:ascii="Times New Roman" w:eastAsia="Calibri" w:hAnsi="Times New Roman" w:cs="Times New Roman"/>
                <w:spacing w:val="-4"/>
                <w:lang w:eastAsia="en-US"/>
              </w:rPr>
              <w:t xml:space="preserve">Subtiekėjo (-ų) </w:t>
            </w:r>
            <w:r w:rsidRPr="00BE6A7F">
              <w:rPr>
                <w:rFonts w:ascii="Times New Roman" w:eastAsia="Calibri" w:hAnsi="Times New Roman" w:cs="Times New Roman"/>
                <w:lang w:eastAsia="en-US"/>
              </w:rPr>
              <w:t xml:space="preserve">adresas (-ai) </w:t>
            </w:r>
          </w:p>
        </w:tc>
        <w:tc>
          <w:tcPr>
            <w:tcW w:w="2500" w:type="pct"/>
            <w:tcBorders>
              <w:top w:val="single" w:sz="4" w:space="0" w:color="auto"/>
              <w:left w:val="single" w:sz="4" w:space="0" w:color="auto"/>
              <w:bottom w:val="single" w:sz="4" w:space="0" w:color="auto"/>
              <w:right w:val="single" w:sz="4" w:space="0" w:color="auto"/>
            </w:tcBorders>
          </w:tcPr>
          <w:p w14:paraId="284FB9BC"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25196A41" w14:textId="77777777" w:rsidTr="00F57799">
        <w:tc>
          <w:tcPr>
            <w:tcW w:w="2500" w:type="pct"/>
            <w:tcBorders>
              <w:top w:val="single" w:sz="4" w:space="0" w:color="auto"/>
              <w:left w:val="single" w:sz="4" w:space="0" w:color="auto"/>
              <w:bottom w:val="single" w:sz="4" w:space="0" w:color="auto"/>
              <w:right w:val="single" w:sz="4" w:space="0" w:color="auto"/>
            </w:tcBorders>
          </w:tcPr>
          <w:p w14:paraId="18190A41" w14:textId="77777777" w:rsidR="00561936" w:rsidRPr="00BE6A7F" w:rsidRDefault="00561936" w:rsidP="00F57799">
            <w:pPr>
              <w:spacing w:after="0" w:line="240" w:lineRule="auto"/>
              <w:rPr>
                <w:rFonts w:ascii="Times New Roman" w:eastAsia="Calibri" w:hAnsi="Times New Roman" w:cs="Times New Roman"/>
                <w:lang w:eastAsia="en-US"/>
              </w:rPr>
            </w:pPr>
            <w:r w:rsidRPr="00BE6A7F">
              <w:rPr>
                <w:rFonts w:ascii="Times New Roman" w:eastAsia="Calibri" w:hAnsi="Times New Roman" w:cs="Times New Roman"/>
                <w:lang w:eastAsia="en-US"/>
              </w:rPr>
              <w:t>Įsipareigojimų dalis (procentais), kuriai ketinama pasitelkti subtiekėją (-</w:t>
            </w:r>
            <w:proofErr w:type="spellStart"/>
            <w:r w:rsidRPr="00BE6A7F">
              <w:rPr>
                <w:rFonts w:ascii="Times New Roman" w:eastAsia="Calibri" w:hAnsi="Times New Roman" w:cs="Times New Roman"/>
                <w:lang w:eastAsia="en-US"/>
              </w:rPr>
              <w:t>us</w:t>
            </w:r>
            <w:proofErr w:type="spellEnd"/>
            <w:r w:rsidRPr="00BE6A7F">
              <w:rPr>
                <w:rFonts w:ascii="Times New Roman" w:eastAsia="Calibri" w:hAnsi="Times New Roman" w:cs="Times New Roman"/>
                <w:lang w:eastAsia="en-US"/>
              </w:rPr>
              <w:t xml:space="preserve">) </w:t>
            </w:r>
          </w:p>
        </w:tc>
        <w:tc>
          <w:tcPr>
            <w:tcW w:w="2500" w:type="pct"/>
            <w:tcBorders>
              <w:top w:val="single" w:sz="4" w:space="0" w:color="auto"/>
              <w:left w:val="single" w:sz="4" w:space="0" w:color="auto"/>
              <w:bottom w:val="single" w:sz="4" w:space="0" w:color="auto"/>
              <w:right w:val="single" w:sz="4" w:space="0" w:color="auto"/>
            </w:tcBorders>
          </w:tcPr>
          <w:p w14:paraId="13AB138B"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bl>
    <w:p w14:paraId="5B0E0046" w14:textId="77777777" w:rsidR="00561936" w:rsidRPr="00BE6A7F" w:rsidRDefault="00561936" w:rsidP="00561936">
      <w:pPr>
        <w:spacing w:after="0" w:line="240" w:lineRule="auto"/>
        <w:jc w:val="both"/>
        <w:rPr>
          <w:rFonts w:ascii="Times New Roman" w:eastAsia="Calibri" w:hAnsi="Times New Roman" w:cs="Times New Roman"/>
          <w:lang w:eastAsia="en-US"/>
        </w:rPr>
      </w:pPr>
    </w:p>
    <w:p w14:paraId="432D7444" w14:textId="77777777" w:rsidR="00561936" w:rsidRPr="00BE6A7F" w:rsidRDefault="00561936" w:rsidP="00561936">
      <w:pPr>
        <w:tabs>
          <w:tab w:val="left" w:pos="180"/>
          <w:tab w:val="left" w:pos="900"/>
        </w:tabs>
        <w:spacing w:after="0" w:line="240" w:lineRule="auto"/>
        <w:ind w:firstLine="720"/>
        <w:jc w:val="both"/>
        <w:rPr>
          <w:rFonts w:ascii="Times New Roman" w:eastAsia="Calibri" w:hAnsi="Times New Roman" w:cs="Times New Roman"/>
          <w:lang w:eastAsia="en-US"/>
        </w:rPr>
      </w:pPr>
      <w:r w:rsidRPr="00BE6A7F">
        <w:rPr>
          <w:rFonts w:ascii="Times New Roman" w:eastAsia="Calibri" w:hAnsi="Times New Roman" w:cs="Times New Roman"/>
          <w:lang w:eastAsia="en-US"/>
        </w:rPr>
        <w:t>1. Šiuo pasiūlymu pažymime, kad sutinkame su visomis pirkimo sąlygomis, nustatytomis:</w:t>
      </w:r>
    </w:p>
    <w:p w14:paraId="41D231B0" w14:textId="77777777" w:rsidR="00561936" w:rsidRPr="00BE6A7F" w:rsidRDefault="00561936" w:rsidP="00561936">
      <w:pPr>
        <w:tabs>
          <w:tab w:val="left" w:pos="180"/>
          <w:tab w:val="left" w:pos="900"/>
        </w:tabs>
        <w:spacing w:after="0" w:line="240" w:lineRule="auto"/>
        <w:ind w:firstLine="720"/>
        <w:jc w:val="both"/>
        <w:rPr>
          <w:rFonts w:ascii="Times New Roman" w:eastAsia="Times New Roman" w:hAnsi="Times New Roman" w:cs="Times New Roman"/>
          <w:lang w:eastAsia="en-US"/>
        </w:rPr>
      </w:pPr>
      <w:r w:rsidRPr="00BE6A7F">
        <w:rPr>
          <w:rFonts w:ascii="Times New Roman" w:eastAsia="Calibri" w:hAnsi="Times New Roman" w:cs="Times New Roman"/>
          <w:lang w:eastAsia="en-US"/>
        </w:rPr>
        <w:tab/>
        <w:t xml:space="preserve">1) šiose </w:t>
      </w:r>
      <w:r w:rsidR="00434975" w:rsidRPr="00BE6A7F">
        <w:rPr>
          <w:rFonts w:ascii="Times New Roman" w:eastAsia="Times New Roman" w:hAnsi="Times New Roman" w:cs="Times New Roman"/>
        </w:rPr>
        <w:t>kvietimo</w:t>
      </w:r>
      <w:r w:rsidRPr="00BE6A7F">
        <w:rPr>
          <w:rFonts w:ascii="Times New Roman" w:eastAsia="Times New Roman" w:hAnsi="Times New Roman" w:cs="Times New Roman"/>
        </w:rPr>
        <w:t xml:space="preserve"> sąlygose</w:t>
      </w:r>
      <w:r w:rsidRPr="00BE6A7F">
        <w:rPr>
          <w:rFonts w:ascii="Times New Roman" w:eastAsia="Times New Roman" w:hAnsi="Times New Roman" w:cs="Times New Roman"/>
          <w:lang w:eastAsia="en-US"/>
        </w:rPr>
        <w:t>;</w:t>
      </w:r>
    </w:p>
    <w:p w14:paraId="37C916BD" w14:textId="77777777" w:rsidR="00561936" w:rsidRPr="00BE6A7F" w:rsidRDefault="00561936" w:rsidP="00561936">
      <w:pPr>
        <w:tabs>
          <w:tab w:val="left" w:pos="180"/>
          <w:tab w:val="left" w:pos="900"/>
        </w:tabs>
        <w:spacing w:after="0" w:line="240" w:lineRule="auto"/>
        <w:ind w:firstLine="720"/>
        <w:jc w:val="both"/>
        <w:rPr>
          <w:rFonts w:ascii="Times New Roman" w:eastAsia="Calibri" w:hAnsi="Times New Roman" w:cs="Times New Roman"/>
          <w:lang w:eastAsia="en-US"/>
        </w:rPr>
      </w:pPr>
      <w:r w:rsidRPr="00BE6A7F">
        <w:rPr>
          <w:rFonts w:ascii="Times New Roman" w:eastAsia="Times New Roman" w:hAnsi="Times New Roman" w:cs="Times New Roman"/>
          <w:lang w:eastAsia="en-US"/>
        </w:rPr>
        <w:tab/>
        <w:t xml:space="preserve">2) </w:t>
      </w:r>
      <w:r w:rsidRPr="00BE6A7F">
        <w:rPr>
          <w:rFonts w:ascii="Times New Roman" w:eastAsia="Calibri" w:hAnsi="Times New Roman" w:cs="Times New Roman"/>
          <w:lang w:eastAsia="en-US"/>
        </w:rPr>
        <w:t>kituose pirkimo dokumentuose (jų paaiškinimuose, papildymuose).</w:t>
      </w:r>
    </w:p>
    <w:p w14:paraId="387A166B" w14:textId="77777777" w:rsidR="00561936" w:rsidRPr="00BE6A7F" w:rsidRDefault="00561936" w:rsidP="00561936">
      <w:pPr>
        <w:spacing w:after="0" w:line="240" w:lineRule="auto"/>
        <w:jc w:val="both"/>
        <w:rPr>
          <w:rFonts w:ascii="Times New Roman" w:eastAsia="Calibri" w:hAnsi="Times New Roman" w:cs="Times New Roman"/>
          <w:lang w:eastAsia="en-US"/>
        </w:rPr>
      </w:pPr>
    </w:p>
    <w:p w14:paraId="3EBAE4D5" w14:textId="77777777" w:rsidR="00A360ED" w:rsidRPr="00BE6A7F" w:rsidRDefault="00561936" w:rsidP="00561936">
      <w:pPr>
        <w:spacing w:after="0" w:line="240" w:lineRule="auto"/>
        <w:ind w:firstLine="720"/>
        <w:jc w:val="both"/>
        <w:rPr>
          <w:rFonts w:ascii="Times New Roman" w:eastAsia="Calibri" w:hAnsi="Times New Roman" w:cs="Times New Roman"/>
          <w:lang w:eastAsia="en-US"/>
        </w:rPr>
      </w:pPr>
      <w:r w:rsidRPr="00BE6A7F">
        <w:rPr>
          <w:rFonts w:ascii="Times New Roman" w:eastAsia="Calibri" w:hAnsi="Times New Roman" w:cs="Times New Roman"/>
          <w:lang w:eastAsia="en-US"/>
        </w:rPr>
        <w:t>Mes siūlom</w:t>
      </w:r>
      <w:r w:rsidR="00434975" w:rsidRPr="00BE6A7F">
        <w:rPr>
          <w:rFonts w:ascii="Times New Roman" w:eastAsia="Calibri" w:hAnsi="Times New Roman" w:cs="Times New Roman"/>
          <w:lang w:eastAsia="en-US"/>
        </w:rPr>
        <w:t>e</w:t>
      </w:r>
      <w:r w:rsidRPr="00BE6A7F">
        <w:rPr>
          <w:rFonts w:ascii="Times New Roman" w:eastAsia="Calibri" w:hAnsi="Times New Roman" w:cs="Times New Roman"/>
          <w:lang w:eastAsia="en-US"/>
        </w:rPr>
        <w:t>:</w:t>
      </w:r>
    </w:p>
    <w:p w14:paraId="1FE8D6A8" w14:textId="5934E639" w:rsidR="00D22623" w:rsidRPr="00BE6A7F" w:rsidRDefault="00A360ED" w:rsidP="00D22623">
      <w:pPr>
        <w:spacing w:after="0" w:line="240" w:lineRule="auto"/>
        <w:ind w:left="720"/>
        <w:jc w:val="both"/>
        <w:rPr>
          <w:rFonts w:ascii="Times New Roman" w:eastAsia="Calibri" w:hAnsi="Times New Roman" w:cs="Times New Roman"/>
          <w:lang w:val="en-US" w:eastAsia="en-US"/>
        </w:rPr>
      </w:pPr>
      <w:r w:rsidRPr="00BE6A7F">
        <w:rPr>
          <w:rFonts w:ascii="Times New Roman" w:eastAsia="Calibri" w:hAnsi="Times New Roman" w:cs="Times New Roman"/>
          <w:lang w:eastAsia="en-US"/>
        </w:rPr>
        <w:tab/>
      </w:r>
      <w:r w:rsidRPr="00BE6A7F">
        <w:rPr>
          <w:rFonts w:ascii="Times New Roman" w:eastAsia="Calibri" w:hAnsi="Times New Roman" w:cs="Times New Roman"/>
          <w:lang w:eastAsia="en-US"/>
        </w:rPr>
        <w:tab/>
      </w:r>
      <w:r w:rsidRPr="00BE6A7F">
        <w:rPr>
          <w:rFonts w:ascii="Times New Roman" w:eastAsia="Calibri" w:hAnsi="Times New Roman" w:cs="Times New Roman"/>
          <w:lang w:eastAsia="en-US"/>
        </w:rPr>
        <w:tab/>
      </w:r>
      <w:r w:rsidRPr="00BE6A7F">
        <w:rPr>
          <w:rFonts w:ascii="Times New Roman" w:eastAsia="Calibri" w:hAnsi="Times New Roman" w:cs="Times New Roman"/>
          <w:lang w:eastAsia="en-US"/>
        </w:rPr>
        <w:tab/>
      </w:r>
    </w:p>
    <w:p w14:paraId="3A20B727" w14:textId="77777777" w:rsidR="00D22623" w:rsidRPr="00BE6A7F" w:rsidRDefault="00D22623" w:rsidP="00561936">
      <w:pPr>
        <w:spacing w:after="0" w:line="240" w:lineRule="auto"/>
        <w:ind w:firstLine="720"/>
        <w:rPr>
          <w:rFonts w:ascii="Times New Roman" w:eastAsia="Calibri" w:hAnsi="Times New Roman" w:cs="Times New Roman"/>
          <w:iCs/>
          <w:color w:val="000000"/>
          <w:lang w:eastAsia="en-US"/>
        </w:rPr>
      </w:pPr>
    </w:p>
    <w:tbl>
      <w:tblPr>
        <w:tblStyle w:val="Lentelstinklelis"/>
        <w:tblW w:w="4709" w:type="pct"/>
        <w:tblLook w:val="04A0" w:firstRow="1" w:lastRow="0" w:firstColumn="1" w:lastColumn="0" w:noHBand="0" w:noVBand="1"/>
      </w:tblPr>
      <w:tblGrid>
        <w:gridCol w:w="529"/>
        <w:gridCol w:w="203"/>
        <w:gridCol w:w="809"/>
        <w:gridCol w:w="1594"/>
        <w:gridCol w:w="1112"/>
        <w:gridCol w:w="996"/>
        <w:gridCol w:w="1558"/>
        <w:gridCol w:w="2267"/>
      </w:tblGrid>
      <w:tr w:rsidR="00916030" w:rsidRPr="00BE6A7F" w14:paraId="37C60805" w14:textId="77777777" w:rsidTr="00652965">
        <w:tc>
          <w:tcPr>
            <w:tcW w:w="292" w:type="pct"/>
          </w:tcPr>
          <w:p w14:paraId="5B670A81" w14:textId="77777777" w:rsidR="00916030" w:rsidRPr="00BE6A7F" w:rsidRDefault="00916030" w:rsidP="00751C87">
            <w:pPr>
              <w:rPr>
                <w:rFonts w:ascii="Times New Roman" w:hAnsi="Times New Roman" w:cs="Times New Roman"/>
                <w:b/>
                <w:bCs/>
              </w:rPr>
            </w:pPr>
            <w:r w:rsidRPr="00BE6A7F">
              <w:rPr>
                <w:rFonts w:ascii="Times New Roman" w:hAnsi="Times New Roman" w:cs="Times New Roman"/>
                <w:b/>
                <w:bCs/>
              </w:rPr>
              <w:t>Nr.</w:t>
            </w:r>
          </w:p>
        </w:tc>
        <w:tc>
          <w:tcPr>
            <w:tcW w:w="1437" w:type="pct"/>
            <w:gridSpan w:val="3"/>
          </w:tcPr>
          <w:p w14:paraId="1B0ADF51" w14:textId="77777777" w:rsidR="00916030" w:rsidRPr="00BE6A7F" w:rsidRDefault="00916030" w:rsidP="00751C87">
            <w:pPr>
              <w:jc w:val="center"/>
              <w:rPr>
                <w:rFonts w:ascii="Times New Roman" w:hAnsi="Times New Roman" w:cs="Times New Roman"/>
                <w:b/>
                <w:bCs/>
              </w:rPr>
            </w:pPr>
            <w:r w:rsidRPr="00BE6A7F">
              <w:rPr>
                <w:rFonts w:ascii="Times New Roman" w:hAnsi="Times New Roman" w:cs="Times New Roman"/>
                <w:b/>
                <w:bCs/>
              </w:rPr>
              <w:t>Pirkimo objektas</w:t>
            </w:r>
          </w:p>
        </w:tc>
        <w:tc>
          <w:tcPr>
            <w:tcW w:w="613" w:type="pct"/>
          </w:tcPr>
          <w:p w14:paraId="5318FB87" w14:textId="77777777" w:rsidR="00916030" w:rsidRPr="00BE6A7F" w:rsidRDefault="00916030" w:rsidP="00652965">
            <w:pPr>
              <w:jc w:val="center"/>
              <w:rPr>
                <w:rFonts w:ascii="Times New Roman" w:hAnsi="Times New Roman" w:cs="Times New Roman"/>
                <w:b/>
                <w:bCs/>
              </w:rPr>
            </w:pPr>
            <w:r w:rsidRPr="00BE6A7F">
              <w:rPr>
                <w:rFonts w:ascii="Times New Roman" w:hAnsi="Times New Roman" w:cs="Times New Roman"/>
                <w:b/>
                <w:bCs/>
              </w:rPr>
              <w:t>Kiekis</w:t>
            </w:r>
          </w:p>
          <w:p w14:paraId="0B25E1D9" w14:textId="2059AE7F" w:rsidR="00916030" w:rsidRPr="00BE6A7F" w:rsidRDefault="00916030" w:rsidP="00652965">
            <w:pPr>
              <w:jc w:val="center"/>
              <w:rPr>
                <w:rFonts w:ascii="Times New Roman" w:hAnsi="Times New Roman" w:cs="Times New Roman"/>
                <w:b/>
                <w:bCs/>
              </w:rPr>
            </w:pPr>
          </w:p>
        </w:tc>
        <w:tc>
          <w:tcPr>
            <w:tcW w:w="549" w:type="pct"/>
          </w:tcPr>
          <w:p w14:paraId="4755F6E2" w14:textId="609DC9F5" w:rsidR="00916030" w:rsidRPr="00BE6A7F" w:rsidRDefault="00916030" w:rsidP="00652965">
            <w:pPr>
              <w:jc w:val="center"/>
              <w:rPr>
                <w:rFonts w:ascii="Times New Roman" w:hAnsi="Times New Roman" w:cs="Times New Roman"/>
                <w:b/>
                <w:bCs/>
              </w:rPr>
            </w:pPr>
            <w:r w:rsidRPr="00BE6A7F">
              <w:rPr>
                <w:rFonts w:ascii="Times New Roman" w:hAnsi="Times New Roman" w:cs="Times New Roman"/>
                <w:b/>
                <w:bCs/>
              </w:rPr>
              <w:t>Mato vienetas</w:t>
            </w:r>
          </w:p>
        </w:tc>
        <w:tc>
          <w:tcPr>
            <w:tcW w:w="859" w:type="pct"/>
          </w:tcPr>
          <w:p w14:paraId="47ED06A8" w14:textId="40336B61" w:rsidR="00916030" w:rsidRPr="00BE6A7F" w:rsidRDefault="00916030" w:rsidP="00652965">
            <w:pPr>
              <w:jc w:val="center"/>
              <w:rPr>
                <w:rFonts w:ascii="Times New Roman" w:hAnsi="Times New Roman" w:cs="Times New Roman"/>
                <w:b/>
                <w:bCs/>
              </w:rPr>
            </w:pPr>
            <w:r w:rsidRPr="00BE6A7F">
              <w:rPr>
                <w:rFonts w:ascii="Times New Roman" w:hAnsi="Times New Roman" w:cs="Times New Roman"/>
                <w:b/>
                <w:bCs/>
              </w:rPr>
              <w:t>Vieneto kaina, Eur be PVM</w:t>
            </w:r>
          </w:p>
        </w:tc>
        <w:tc>
          <w:tcPr>
            <w:tcW w:w="1250" w:type="pct"/>
          </w:tcPr>
          <w:p w14:paraId="1A125D90" w14:textId="1F05906C" w:rsidR="00916030" w:rsidRPr="00BE6A7F" w:rsidRDefault="00916030" w:rsidP="00652965">
            <w:pPr>
              <w:jc w:val="center"/>
              <w:rPr>
                <w:rFonts w:ascii="Times New Roman" w:hAnsi="Times New Roman" w:cs="Times New Roman"/>
                <w:b/>
                <w:bCs/>
              </w:rPr>
            </w:pPr>
            <w:r w:rsidRPr="00BE6A7F">
              <w:rPr>
                <w:rFonts w:ascii="Times New Roman" w:hAnsi="Times New Roman" w:cs="Times New Roman"/>
                <w:b/>
                <w:bCs/>
              </w:rPr>
              <w:t>Viso kiekio kaina, be PVM</w:t>
            </w:r>
          </w:p>
        </w:tc>
      </w:tr>
      <w:tr w:rsidR="00916030" w:rsidRPr="00BE6A7F" w14:paraId="0B5FEB43" w14:textId="77777777" w:rsidTr="00652965">
        <w:tc>
          <w:tcPr>
            <w:tcW w:w="292" w:type="pct"/>
          </w:tcPr>
          <w:p w14:paraId="432E700C" w14:textId="77777777" w:rsidR="00916030" w:rsidRPr="00BE6A7F" w:rsidRDefault="00916030" w:rsidP="00751C87">
            <w:pPr>
              <w:jc w:val="center"/>
              <w:rPr>
                <w:rFonts w:ascii="Times New Roman" w:hAnsi="Times New Roman" w:cs="Times New Roman"/>
                <w:b/>
                <w:bCs/>
              </w:rPr>
            </w:pPr>
            <w:r w:rsidRPr="00BE6A7F">
              <w:rPr>
                <w:rFonts w:ascii="Times New Roman" w:hAnsi="Times New Roman" w:cs="Times New Roman"/>
                <w:b/>
                <w:bCs/>
              </w:rPr>
              <w:t>1</w:t>
            </w:r>
          </w:p>
        </w:tc>
        <w:tc>
          <w:tcPr>
            <w:tcW w:w="1437" w:type="pct"/>
            <w:gridSpan w:val="3"/>
          </w:tcPr>
          <w:p w14:paraId="678D5A18" w14:textId="77777777" w:rsidR="00916030" w:rsidRPr="00BE6A7F" w:rsidRDefault="00916030" w:rsidP="00751C87">
            <w:pPr>
              <w:jc w:val="center"/>
              <w:rPr>
                <w:rFonts w:ascii="Times New Roman" w:hAnsi="Times New Roman" w:cs="Times New Roman"/>
                <w:b/>
                <w:bCs/>
              </w:rPr>
            </w:pPr>
            <w:r w:rsidRPr="00BE6A7F">
              <w:rPr>
                <w:rFonts w:ascii="Times New Roman" w:hAnsi="Times New Roman" w:cs="Times New Roman"/>
                <w:b/>
                <w:bCs/>
              </w:rPr>
              <w:t>2</w:t>
            </w:r>
          </w:p>
        </w:tc>
        <w:tc>
          <w:tcPr>
            <w:tcW w:w="613" w:type="pct"/>
          </w:tcPr>
          <w:p w14:paraId="34C62D7A" w14:textId="77777777" w:rsidR="00916030" w:rsidRPr="00BE6A7F" w:rsidRDefault="00916030" w:rsidP="00751C87">
            <w:pPr>
              <w:jc w:val="center"/>
              <w:rPr>
                <w:rFonts w:ascii="Times New Roman" w:hAnsi="Times New Roman" w:cs="Times New Roman"/>
                <w:b/>
                <w:bCs/>
              </w:rPr>
            </w:pPr>
            <w:r w:rsidRPr="00BE6A7F">
              <w:rPr>
                <w:rFonts w:ascii="Times New Roman" w:hAnsi="Times New Roman" w:cs="Times New Roman"/>
                <w:b/>
                <w:bCs/>
              </w:rPr>
              <w:t>3</w:t>
            </w:r>
          </w:p>
        </w:tc>
        <w:tc>
          <w:tcPr>
            <w:tcW w:w="549" w:type="pct"/>
          </w:tcPr>
          <w:p w14:paraId="31CB643C" w14:textId="77777777" w:rsidR="00916030" w:rsidRPr="00BE6A7F" w:rsidRDefault="00916030" w:rsidP="00751C87">
            <w:pPr>
              <w:jc w:val="center"/>
              <w:rPr>
                <w:rFonts w:ascii="Times New Roman" w:hAnsi="Times New Roman" w:cs="Times New Roman"/>
                <w:b/>
                <w:bCs/>
              </w:rPr>
            </w:pPr>
            <w:r w:rsidRPr="00BE6A7F">
              <w:rPr>
                <w:rFonts w:ascii="Times New Roman" w:hAnsi="Times New Roman" w:cs="Times New Roman"/>
                <w:b/>
                <w:bCs/>
              </w:rPr>
              <w:t>4</w:t>
            </w:r>
          </w:p>
        </w:tc>
        <w:tc>
          <w:tcPr>
            <w:tcW w:w="859" w:type="pct"/>
          </w:tcPr>
          <w:p w14:paraId="62D10D23" w14:textId="77777777" w:rsidR="00916030" w:rsidRPr="00BE6A7F" w:rsidRDefault="00916030" w:rsidP="00751C87">
            <w:pPr>
              <w:jc w:val="center"/>
              <w:rPr>
                <w:rFonts w:ascii="Times New Roman" w:hAnsi="Times New Roman" w:cs="Times New Roman"/>
                <w:b/>
                <w:bCs/>
              </w:rPr>
            </w:pPr>
            <w:r w:rsidRPr="00BE6A7F">
              <w:rPr>
                <w:rFonts w:ascii="Times New Roman" w:hAnsi="Times New Roman" w:cs="Times New Roman"/>
                <w:b/>
                <w:bCs/>
              </w:rPr>
              <w:t>5</w:t>
            </w:r>
          </w:p>
        </w:tc>
        <w:tc>
          <w:tcPr>
            <w:tcW w:w="1250" w:type="pct"/>
          </w:tcPr>
          <w:p w14:paraId="76DB5D67" w14:textId="77777777" w:rsidR="00652965" w:rsidRPr="00BE6A7F" w:rsidRDefault="00916030" w:rsidP="00652965">
            <w:pPr>
              <w:jc w:val="center"/>
              <w:rPr>
                <w:rFonts w:ascii="Times New Roman" w:hAnsi="Times New Roman" w:cs="Times New Roman"/>
                <w:b/>
                <w:bCs/>
                <w:lang w:val="en-US"/>
              </w:rPr>
            </w:pPr>
            <w:r w:rsidRPr="00BE6A7F">
              <w:rPr>
                <w:rFonts w:ascii="Times New Roman" w:hAnsi="Times New Roman" w:cs="Times New Roman"/>
                <w:b/>
                <w:bCs/>
                <w:lang w:val="en-US"/>
              </w:rPr>
              <w:t>6</w:t>
            </w:r>
          </w:p>
          <w:p w14:paraId="76DE0B52" w14:textId="7698CAE5" w:rsidR="00652965" w:rsidRPr="00BE6A7F" w:rsidRDefault="00652965" w:rsidP="00652965">
            <w:pPr>
              <w:jc w:val="center"/>
              <w:rPr>
                <w:rFonts w:ascii="Times New Roman" w:hAnsi="Times New Roman" w:cs="Times New Roman"/>
                <w:b/>
                <w:bCs/>
                <w:lang w:val="en-US"/>
              </w:rPr>
            </w:pPr>
            <w:r w:rsidRPr="00BE6A7F">
              <w:rPr>
                <w:rFonts w:ascii="Times New Roman" w:hAnsi="Times New Roman" w:cs="Times New Roman"/>
                <w:b/>
                <w:bCs/>
                <w:lang w:val="en-US"/>
              </w:rPr>
              <w:t>6=3X5</w:t>
            </w:r>
          </w:p>
        </w:tc>
      </w:tr>
      <w:tr w:rsidR="00BE6A7F" w:rsidRPr="00BE6A7F" w14:paraId="6E6AAA20" w14:textId="77777777" w:rsidTr="00AB604D">
        <w:tc>
          <w:tcPr>
            <w:tcW w:w="292" w:type="pct"/>
          </w:tcPr>
          <w:p w14:paraId="00854AA2" w14:textId="6C2686A2" w:rsidR="00BE6A7F" w:rsidRPr="00BE6A7F" w:rsidRDefault="00BE6A7F" w:rsidP="00BE6A7F">
            <w:pPr>
              <w:rPr>
                <w:rFonts w:ascii="Times New Roman" w:hAnsi="Times New Roman" w:cs="Times New Roman"/>
              </w:rPr>
            </w:pPr>
            <w:r w:rsidRPr="00BE6A7F">
              <w:rPr>
                <w:rFonts w:ascii="Times New Roman" w:hAnsi="Times New Roman" w:cs="Times New Roman"/>
              </w:rPr>
              <w:t>1.</w:t>
            </w:r>
          </w:p>
        </w:tc>
        <w:tc>
          <w:tcPr>
            <w:tcW w:w="1437" w:type="pct"/>
            <w:gridSpan w:val="3"/>
          </w:tcPr>
          <w:p w14:paraId="148CC63A" w14:textId="2505EEC2"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themeColor="text1"/>
              </w:rPr>
              <w:t>Plazmos rutulys</w:t>
            </w:r>
          </w:p>
        </w:tc>
        <w:tc>
          <w:tcPr>
            <w:tcW w:w="613" w:type="pct"/>
          </w:tcPr>
          <w:p w14:paraId="779D5A56" w14:textId="4A0B492F" w:rsidR="00BE6A7F" w:rsidRPr="00BE6A7F" w:rsidRDefault="00BE6A7F" w:rsidP="00BE6A7F">
            <w:pPr>
              <w:jc w:val="center"/>
              <w:rPr>
                <w:rFonts w:ascii="Times New Roman" w:hAnsi="Times New Roman" w:cs="Times New Roman"/>
              </w:rPr>
            </w:pPr>
            <w:r w:rsidRPr="00BE6A7F">
              <w:rPr>
                <w:rFonts w:ascii="Times New Roman" w:hAnsi="Times New Roman" w:cs="Times New Roman"/>
                <w:color w:val="000000" w:themeColor="text1"/>
              </w:rPr>
              <w:t xml:space="preserve">1 </w:t>
            </w:r>
          </w:p>
        </w:tc>
        <w:tc>
          <w:tcPr>
            <w:tcW w:w="549" w:type="pct"/>
          </w:tcPr>
          <w:p w14:paraId="6A9F9495" w14:textId="78B0DD34" w:rsidR="00BE6A7F" w:rsidRPr="00BE6A7F" w:rsidRDefault="00BE6A7F" w:rsidP="00BE6A7F">
            <w:pPr>
              <w:jc w:val="center"/>
              <w:rPr>
                <w:rFonts w:ascii="Times New Roman" w:hAnsi="Times New Roman" w:cs="Times New Roman"/>
              </w:rPr>
            </w:pPr>
            <w:r w:rsidRPr="00BE6A7F">
              <w:rPr>
                <w:rFonts w:ascii="Times New Roman" w:eastAsia="Calibri" w:hAnsi="Times New Roman" w:cs="Times New Roman"/>
                <w:lang w:eastAsia="ar-SA"/>
              </w:rPr>
              <w:t>Vnt.</w:t>
            </w:r>
          </w:p>
        </w:tc>
        <w:tc>
          <w:tcPr>
            <w:tcW w:w="859" w:type="pct"/>
          </w:tcPr>
          <w:p w14:paraId="0713F99D" w14:textId="22075B69" w:rsidR="00BE6A7F" w:rsidRPr="00BE6A7F" w:rsidRDefault="00BE6A7F" w:rsidP="00BE6A7F">
            <w:pPr>
              <w:rPr>
                <w:rFonts w:ascii="Times New Roman" w:hAnsi="Times New Roman" w:cs="Times New Roman"/>
                <w:lang w:val="en-US"/>
              </w:rPr>
            </w:pPr>
          </w:p>
        </w:tc>
        <w:tc>
          <w:tcPr>
            <w:tcW w:w="1250" w:type="pct"/>
          </w:tcPr>
          <w:p w14:paraId="28FF08DB" w14:textId="77777777" w:rsidR="00BE6A7F" w:rsidRPr="00BE6A7F" w:rsidRDefault="00BE6A7F" w:rsidP="00BE6A7F">
            <w:pPr>
              <w:rPr>
                <w:rFonts w:ascii="Times New Roman" w:hAnsi="Times New Roman" w:cs="Times New Roman"/>
              </w:rPr>
            </w:pPr>
          </w:p>
        </w:tc>
      </w:tr>
      <w:tr w:rsidR="00BE6A7F" w:rsidRPr="00BE6A7F" w14:paraId="611EB4B4" w14:textId="77777777" w:rsidTr="00AB604D">
        <w:tc>
          <w:tcPr>
            <w:tcW w:w="292" w:type="pct"/>
          </w:tcPr>
          <w:p w14:paraId="0D0D71F5" w14:textId="77777777" w:rsidR="00BE6A7F" w:rsidRPr="00BE6A7F" w:rsidRDefault="00BE6A7F" w:rsidP="00BE6A7F">
            <w:pPr>
              <w:rPr>
                <w:rFonts w:ascii="Times New Roman" w:hAnsi="Times New Roman" w:cs="Times New Roman"/>
              </w:rPr>
            </w:pPr>
            <w:r w:rsidRPr="00BE6A7F">
              <w:rPr>
                <w:rFonts w:ascii="Times New Roman" w:hAnsi="Times New Roman" w:cs="Times New Roman"/>
              </w:rPr>
              <w:t>2.</w:t>
            </w:r>
          </w:p>
        </w:tc>
        <w:tc>
          <w:tcPr>
            <w:tcW w:w="1437" w:type="pct"/>
            <w:gridSpan w:val="3"/>
          </w:tcPr>
          <w:p w14:paraId="57D97FDF" w14:textId="368E710A" w:rsidR="00BE6A7F" w:rsidRPr="00BE6A7F" w:rsidRDefault="00BE6A7F" w:rsidP="00BE6A7F">
            <w:pPr>
              <w:rPr>
                <w:rFonts w:ascii="Times New Roman" w:hAnsi="Times New Roman" w:cs="Times New Roman"/>
                <w:color w:val="000000"/>
              </w:rPr>
            </w:pPr>
            <w:r w:rsidRPr="00BE6A7F">
              <w:rPr>
                <w:rFonts w:ascii="Times New Roman" w:eastAsia="Times New Roman" w:hAnsi="Times New Roman" w:cs="Times New Roman"/>
              </w:rPr>
              <w:t>Elektrostatinės indukcijos mašina</w:t>
            </w:r>
          </w:p>
        </w:tc>
        <w:tc>
          <w:tcPr>
            <w:tcW w:w="613" w:type="pct"/>
          </w:tcPr>
          <w:p w14:paraId="4E0B6CDF" w14:textId="7A44F535" w:rsidR="00BE6A7F" w:rsidRPr="00BE6A7F" w:rsidRDefault="00BE6A7F" w:rsidP="00BE6A7F">
            <w:pPr>
              <w:jc w:val="center"/>
              <w:rPr>
                <w:rFonts w:ascii="Times New Roman" w:hAnsi="Times New Roman" w:cs="Times New Roman"/>
              </w:rPr>
            </w:pPr>
            <w:r w:rsidRPr="00BE6A7F">
              <w:rPr>
                <w:rFonts w:ascii="Times New Roman" w:hAnsi="Times New Roman" w:cs="Times New Roman"/>
              </w:rPr>
              <w:t>1</w:t>
            </w:r>
          </w:p>
        </w:tc>
        <w:tc>
          <w:tcPr>
            <w:tcW w:w="549" w:type="pct"/>
          </w:tcPr>
          <w:p w14:paraId="275C7F34" w14:textId="305F9545" w:rsidR="00BE6A7F" w:rsidRPr="00BE6A7F" w:rsidRDefault="00BE6A7F" w:rsidP="00BE6A7F">
            <w:pPr>
              <w:jc w:val="center"/>
              <w:rPr>
                <w:rFonts w:ascii="Times New Roman" w:hAnsi="Times New Roman" w:cs="Times New Roman"/>
              </w:rPr>
            </w:pPr>
            <w:r w:rsidRPr="00BE6A7F">
              <w:rPr>
                <w:rFonts w:ascii="Times New Roman" w:eastAsia="Calibri" w:hAnsi="Times New Roman" w:cs="Times New Roman"/>
                <w:lang w:eastAsia="ar-SA"/>
              </w:rPr>
              <w:t>Vnt.</w:t>
            </w:r>
          </w:p>
        </w:tc>
        <w:tc>
          <w:tcPr>
            <w:tcW w:w="859" w:type="pct"/>
          </w:tcPr>
          <w:p w14:paraId="2288BFB7" w14:textId="77777777" w:rsidR="00BE6A7F" w:rsidRPr="00BE6A7F" w:rsidRDefault="00BE6A7F" w:rsidP="00BE6A7F">
            <w:pPr>
              <w:rPr>
                <w:rFonts w:ascii="Times New Roman" w:hAnsi="Times New Roman" w:cs="Times New Roman"/>
              </w:rPr>
            </w:pPr>
          </w:p>
        </w:tc>
        <w:tc>
          <w:tcPr>
            <w:tcW w:w="1250" w:type="pct"/>
          </w:tcPr>
          <w:p w14:paraId="3149381A" w14:textId="77777777" w:rsidR="00BE6A7F" w:rsidRPr="00BE6A7F" w:rsidRDefault="00BE6A7F" w:rsidP="00BE6A7F">
            <w:pPr>
              <w:rPr>
                <w:rFonts w:ascii="Times New Roman" w:hAnsi="Times New Roman" w:cs="Times New Roman"/>
              </w:rPr>
            </w:pPr>
          </w:p>
        </w:tc>
      </w:tr>
      <w:tr w:rsidR="00BE6A7F" w:rsidRPr="00BE6A7F" w14:paraId="739D6071" w14:textId="77777777" w:rsidTr="00AB604D">
        <w:tc>
          <w:tcPr>
            <w:tcW w:w="292" w:type="pct"/>
            <w:vAlign w:val="center"/>
          </w:tcPr>
          <w:p w14:paraId="720756A0" w14:textId="23979801" w:rsidR="00BE6A7F" w:rsidRPr="00BE6A7F" w:rsidRDefault="00BE6A7F" w:rsidP="00BE6A7F">
            <w:pPr>
              <w:rPr>
                <w:rFonts w:ascii="Times New Roman" w:hAnsi="Times New Roman" w:cs="Times New Roman"/>
              </w:rPr>
            </w:pPr>
            <w:r w:rsidRPr="00BE6A7F">
              <w:rPr>
                <w:rFonts w:ascii="Times New Roman" w:hAnsi="Times New Roman" w:cs="Times New Roman"/>
              </w:rPr>
              <w:t>3.</w:t>
            </w:r>
          </w:p>
        </w:tc>
        <w:tc>
          <w:tcPr>
            <w:tcW w:w="1437" w:type="pct"/>
            <w:gridSpan w:val="3"/>
          </w:tcPr>
          <w:p w14:paraId="5C849C03" w14:textId="77777777" w:rsidR="00BE6A7F" w:rsidRPr="00BE6A7F" w:rsidRDefault="00BE6A7F" w:rsidP="00BE6A7F">
            <w:pPr>
              <w:shd w:val="clear" w:color="auto" w:fill="FFFFFF"/>
              <w:outlineLvl w:val="1"/>
              <w:rPr>
                <w:rFonts w:ascii="Times New Roman" w:eastAsia="Times New Roman" w:hAnsi="Times New Roman" w:cs="Times New Roman"/>
              </w:rPr>
            </w:pPr>
            <w:r w:rsidRPr="00BE6A7F">
              <w:rPr>
                <w:rFonts w:ascii="Times New Roman" w:eastAsia="Times New Roman" w:hAnsi="Times New Roman" w:cs="Times New Roman"/>
              </w:rPr>
              <w:t>Rinkinys ,,Saulės elementai"</w:t>
            </w:r>
          </w:p>
          <w:p w14:paraId="1E9324EC" w14:textId="11935731" w:rsidR="00BE6A7F" w:rsidRPr="00BE6A7F" w:rsidRDefault="00BE6A7F" w:rsidP="00BE6A7F">
            <w:pPr>
              <w:rPr>
                <w:rFonts w:ascii="Times New Roman" w:hAnsi="Times New Roman" w:cs="Times New Roman"/>
              </w:rPr>
            </w:pPr>
          </w:p>
        </w:tc>
        <w:tc>
          <w:tcPr>
            <w:tcW w:w="613" w:type="pct"/>
          </w:tcPr>
          <w:p w14:paraId="0DFC41B0" w14:textId="1D60E62D" w:rsidR="00BE6A7F" w:rsidRPr="00BE6A7F" w:rsidRDefault="00BE6A7F" w:rsidP="00BE6A7F">
            <w:pPr>
              <w:jc w:val="center"/>
              <w:rPr>
                <w:rFonts w:ascii="Times New Roman" w:hAnsi="Times New Roman" w:cs="Times New Roman"/>
              </w:rPr>
            </w:pPr>
            <w:r w:rsidRPr="00BE6A7F">
              <w:rPr>
                <w:rFonts w:ascii="Times New Roman" w:hAnsi="Times New Roman" w:cs="Times New Roman"/>
              </w:rPr>
              <w:t>1</w:t>
            </w:r>
          </w:p>
        </w:tc>
        <w:tc>
          <w:tcPr>
            <w:tcW w:w="549" w:type="pct"/>
          </w:tcPr>
          <w:p w14:paraId="2170A926" w14:textId="5FAFEEE4" w:rsidR="00BE6A7F" w:rsidRPr="00BE6A7F" w:rsidRDefault="00BE6A7F" w:rsidP="00BE6A7F">
            <w:pPr>
              <w:jc w:val="center"/>
              <w:rPr>
                <w:rFonts w:ascii="Times New Roman" w:hAnsi="Times New Roman" w:cs="Times New Roman"/>
              </w:rPr>
            </w:pPr>
            <w:r w:rsidRPr="00BE6A7F">
              <w:rPr>
                <w:rFonts w:ascii="Times New Roman" w:eastAsia="Calibri" w:hAnsi="Times New Roman" w:cs="Times New Roman"/>
                <w:lang w:eastAsia="ar-SA"/>
              </w:rPr>
              <w:t>Vnt.</w:t>
            </w:r>
          </w:p>
        </w:tc>
        <w:tc>
          <w:tcPr>
            <w:tcW w:w="859" w:type="pct"/>
          </w:tcPr>
          <w:p w14:paraId="7A15D0B9" w14:textId="77777777" w:rsidR="00BE6A7F" w:rsidRPr="00BE6A7F" w:rsidRDefault="00BE6A7F" w:rsidP="00BE6A7F">
            <w:pPr>
              <w:rPr>
                <w:rFonts w:ascii="Times New Roman" w:hAnsi="Times New Roman" w:cs="Times New Roman"/>
              </w:rPr>
            </w:pPr>
          </w:p>
        </w:tc>
        <w:tc>
          <w:tcPr>
            <w:tcW w:w="1250" w:type="pct"/>
          </w:tcPr>
          <w:p w14:paraId="72E69983" w14:textId="77777777" w:rsidR="00BE6A7F" w:rsidRPr="00BE6A7F" w:rsidRDefault="00BE6A7F" w:rsidP="00BE6A7F">
            <w:pPr>
              <w:rPr>
                <w:rFonts w:ascii="Times New Roman" w:hAnsi="Times New Roman" w:cs="Times New Roman"/>
              </w:rPr>
            </w:pPr>
          </w:p>
        </w:tc>
      </w:tr>
      <w:tr w:rsidR="00BE6A7F" w:rsidRPr="00BE6A7F" w14:paraId="389A9379" w14:textId="77777777" w:rsidTr="00AB604D">
        <w:tc>
          <w:tcPr>
            <w:tcW w:w="292" w:type="pct"/>
            <w:tcBorders>
              <w:bottom w:val="single" w:sz="4" w:space="0" w:color="auto"/>
            </w:tcBorders>
            <w:vAlign w:val="center"/>
          </w:tcPr>
          <w:p w14:paraId="7789C536" w14:textId="75A3127E" w:rsidR="00BE6A7F" w:rsidRPr="00BE6A7F" w:rsidRDefault="00BE6A7F" w:rsidP="00BE6A7F">
            <w:pPr>
              <w:rPr>
                <w:rFonts w:ascii="Times New Roman" w:hAnsi="Times New Roman" w:cs="Times New Roman"/>
              </w:rPr>
            </w:pPr>
            <w:r w:rsidRPr="00BE6A7F">
              <w:rPr>
                <w:rFonts w:ascii="Times New Roman" w:hAnsi="Times New Roman" w:cs="Times New Roman"/>
                <w:color w:val="000000"/>
              </w:rPr>
              <w:t>4.</w:t>
            </w:r>
          </w:p>
        </w:tc>
        <w:tc>
          <w:tcPr>
            <w:tcW w:w="1437" w:type="pct"/>
            <w:gridSpan w:val="3"/>
            <w:tcBorders>
              <w:bottom w:val="single" w:sz="4" w:space="0" w:color="auto"/>
            </w:tcBorders>
          </w:tcPr>
          <w:p w14:paraId="5707DA99" w14:textId="77777777" w:rsidR="00BE6A7F" w:rsidRPr="00BE6A7F" w:rsidRDefault="00BE6A7F" w:rsidP="00BE6A7F">
            <w:pPr>
              <w:shd w:val="clear" w:color="auto" w:fill="FFFFFF"/>
              <w:outlineLvl w:val="1"/>
              <w:rPr>
                <w:rFonts w:ascii="Times New Roman" w:eastAsia="Times New Roman" w:hAnsi="Times New Roman" w:cs="Times New Roman"/>
              </w:rPr>
            </w:pPr>
            <w:r w:rsidRPr="00BE6A7F">
              <w:rPr>
                <w:rFonts w:ascii="Times New Roman" w:eastAsia="Times New Roman" w:hAnsi="Times New Roman" w:cs="Times New Roman"/>
              </w:rPr>
              <w:t>Vandenilio kuro elementų automobilis ir papildymo sistema</w:t>
            </w:r>
          </w:p>
          <w:p w14:paraId="7B5F93B0" w14:textId="6661F52E" w:rsidR="00BE6A7F" w:rsidRPr="00BE6A7F" w:rsidRDefault="00BE6A7F" w:rsidP="00BE6A7F">
            <w:pPr>
              <w:rPr>
                <w:rFonts w:ascii="Times New Roman" w:hAnsi="Times New Roman" w:cs="Times New Roman"/>
              </w:rPr>
            </w:pPr>
          </w:p>
        </w:tc>
        <w:tc>
          <w:tcPr>
            <w:tcW w:w="613" w:type="pct"/>
            <w:tcBorders>
              <w:bottom w:val="single" w:sz="4" w:space="0" w:color="auto"/>
            </w:tcBorders>
          </w:tcPr>
          <w:p w14:paraId="1CB1B682" w14:textId="34652CC0" w:rsidR="00BE6A7F" w:rsidRPr="00BE6A7F" w:rsidRDefault="00BE6A7F" w:rsidP="00BE6A7F">
            <w:pPr>
              <w:jc w:val="center"/>
              <w:rPr>
                <w:rFonts w:ascii="Times New Roman" w:hAnsi="Times New Roman" w:cs="Times New Roman"/>
              </w:rPr>
            </w:pPr>
            <w:r w:rsidRPr="00BE6A7F">
              <w:rPr>
                <w:rFonts w:ascii="Times New Roman" w:hAnsi="Times New Roman" w:cs="Times New Roman"/>
              </w:rPr>
              <w:t xml:space="preserve">2 </w:t>
            </w:r>
          </w:p>
        </w:tc>
        <w:tc>
          <w:tcPr>
            <w:tcW w:w="549" w:type="pct"/>
            <w:tcBorders>
              <w:bottom w:val="single" w:sz="4" w:space="0" w:color="auto"/>
            </w:tcBorders>
          </w:tcPr>
          <w:p w14:paraId="68B35E88" w14:textId="6053C36D" w:rsidR="00BE6A7F" w:rsidRPr="00BE6A7F" w:rsidRDefault="00BE6A7F" w:rsidP="00BE6A7F">
            <w:pPr>
              <w:jc w:val="center"/>
              <w:rPr>
                <w:rFonts w:ascii="Times New Roman" w:hAnsi="Times New Roman" w:cs="Times New Roman"/>
              </w:rPr>
            </w:pPr>
            <w:r w:rsidRPr="00BE6A7F">
              <w:rPr>
                <w:rFonts w:ascii="Times New Roman" w:hAnsi="Times New Roman" w:cs="Times New Roman"/>
              </w:rPr>
              <w:t>Vnt.</w:t>
            </w:r>
          </w:p>
        </w:tc>
        <w:tc>
          <w:tcPr>
            <w:tcW w:w="859" w:type="pct"/>
            <w:tcBorders>
              <w:bottom w:val="single" w:sz="4" w:space="0" w:color="auto"/>
            </w:tcBorders>
          </w:tcPr>
          <w:p w14:paraId="443E8848"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68231BC5" w14:textId="77777777" w:rsidR="00BE6A7F" w:rsidRPr="00BE6A7F" w:rsidRDefault="00BE6A7F" w:rsidP="00BE6A7F">
            <w:pPr>
              <w:rPr>
                <w:rFonts w:ascii="Times New Roman" w:hAnsi="Times New Roman" w:cs="Times New Roman"/>
              </w:rPr>
            </w:pPr>
          </w:p>
        </w:tc>
      </w:tr>
      <w:tr w:rsidR="00BE6A7F" w:rsidRPr="00BE6A7F" w14:paraId="4E5D6B23" w14:textId="77777777" w:rsidTr="00AB604D">
        <w:tc>
          <w:tcPr>
            <w:tcW w:w="292" w:type="pct"/>
            <w:tcBorders>
              <w:bottom w:val="single" w:sz="4" w:space="0" w:color="auto"/>
            </w:tcBorders>
            <w:vAlign w:val="center"/>
          </w:tcPr>
          <w:p w14:paraId="1D185B61" w14:textId="42681799"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5.</w:t>
            </w:r>
          </w:p>
        </w:tc>
        <w:tc>
          <w:tcPr>
            <w:tcW w:w="1437" w:type="pct"/>
            <w:gridSpan w:val="3"/>
            <w:tcBorders>
              <w:bottom w:val="single" w:sz="4" w:space="0" w:color="auto"/>
            </w:tcBorders>
          </w:tcPr>
          <w:p w14:paraId="4A766A96" w14:textId="0FD35E1D" w:rsidR="00BE6A7F" w:rsidRPr="00BE6A7F" w:rsidRDefault="00BE6A7F" w:rsidP="00BE6A7F">
            <w:pPr>
              <w:rPr>
                <w:rFonts w:ascii="Times New Roman" w:hAnsi="Times New Roman" w:cs="Times New Roman"/>
                <w:color w:val="000000"/>
              </w:rPr>
            </w:pPr>
            <w:r w:rsidRPr="00BE6A7F">
              <w:rPr>
                <w:rFonts w:ascii="Times New Roman" w:eastAsia="Times New Roman" w:hAnsi="Times New Roman" w:cs="Times New Roman"/>
              </w:rPr>
              <w:t>Juostinis bangų prietaisas</w:t>
            </w:r>
          </w:p>
        </w:tc>
        <w:tc>
          <w:tcPr>
            <w:tcW w:w="613" w:type="pct"/>
            <w:tcBorders>
              <w:bottom w:val="single" w:sz="4" w:space="0" w:color="auto"/>
            </w:tcBorders>
          </w:tcPr>
          <w:p w14:paraId="3BE3C7DF" w14:textId="28593093" w:rsidR="00BE6A7F" w:rsidRPr="00BE6A7F" w:rsidRDefault="00BE6A7F" w:rsidP="00BE6A7F">
            <w:pPr>
              <w:jc w:val="center"/>
              <w:rPr>
                <w:rFonts w:ascii="Times New Roman" w:hAnsi="Times New Roman" w:cs="Times New Roman"/>
                <w:color w:val="000000"/>
              </w:rPr>
            </w:pPr>
            <w:r w:rsidRPr="00BE6A7F">
              <w:rPr>
                <w:rFonts w:ascii="Times New Roman" w:hAnsi="Times New Roman" w:cs="Times New Roman"/>
              </w:rPr>
              <w:t xml:space="preserve">1 </w:t>
            </w:r>
          </w:p>
        </w:tc>
        <w:tc>
          <w:tcPr>
            <w:tcW w:w="549" w:type="pct"/>
            <w:tcBorders>
              <w:bottom w:val="single" w:sz="4" w:space="0" w:color="auto"/>
            </w:tcBorders>
          </w:tcPr>
          <w:p w14:paraId="2C778583" w14:textId="460768E0" w:rsidR="00BE6A7F" w:rsidRPr="00BE6A7F" w:rsidRDefault="00BE6A7F" w:rsidP="00BE6A7F">
            <w:pPr>
              <w:jc w:val="center"/>
              <w:rPr>
                <w:rFonts w:ascii="Times New Roman" w:hAnsi="Times New Roman" w:cs="Times New Roman"/>
                <w:color w:val="000000"/>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0049C1B8"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17ACB6DC" w14:textId="77777777" w:rsidR="00BE6A7F" w:rsidRPr="00BE6A7F" w:rsidRDefault="00BE6A7F" w:rsidP="00BE6A7F">
            <w:pPr>
              <w:rPr>
                <w:rFonts w:ascii="Times New Roman" w:hAnsi="Times New Roman" w:cs="Times New Roman"/>
              </w:rPr>
            </w:pPr>
          </w:p>
        </w:tc>
      </w:tr>
      <w:tr w:rsidR="00BE6A7F" w:rsidRPr="00BE6A7F" w14:paraId="14F5F057" w14:textId="77777777" w:rsidTr="00AB604D">
        <w:tc>
          <w:tcPr>
            <w:tcW w:w="292" w:type="pct"/>
            <w:tcBorders>
              <w:bottom w:val="single" w:sz="4" w:space="0" w:color="auto"/>
            </w:tcBorders>
            <w:vAlign w:val="center"/>
          </w:tcPr>
          <w:p w14:paraId="70E40FE7" w14:textId="69CED843"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6.</w:t>
            </w:r>
          </w:p>
        </w:tc>
        <w:tc>
          <w:tcPr>
            <w:tcW w:w="1437" w:type="pct"/>
            <w:gridSpan w:val="3"/>
            <w:tcBorders>
              <w:bottom w:val="single" w:sz="4" w:space="0" w:color="auto"/>
            </w:tcBorders>
          </w:tcPr>
          <w:p w14:paraId="78430A39" w14:textId="14A92006" w:rsidR="00BE6A7F" w:rsidRPr="00BE6A7F" w:rsidRDefault="00BE6A7F" w:rsidP="00BE6A7F">
            <w:pPr>
              <w:rPr>
                <w:rFonts w:ascii="Times New Roman" w:hAnsi="Times New Roman" w:cs="Times New Roman"/>
                <w:color w:val="000000" w:themeColor="text1"/>
              </w:rPr>
            </w:pPr>
            <w:r w:rsidRPr="00BE6A7F">
              <w:rPr>
                <w:rFonts w:ascii="Times New Roman" w:eastAsia="Times New Roman" w:hAnsi="Times New Roman" w:cs="Times New Roman"/>
              </w:rPr>
              <w:t>Dinamometras, 5 N, mėlynas</w:t>
            </w:r>
          </w:p>
        </w:tc>
        <w:tc>
          <w:tcPr>
            <w:tcW w:w="613" w:type="pct"/>
            <w:tcBorders>
              <w:bottom w:val="single" w:sz="4" w:space="0" w:color="auto"/>
            </w:tcBorders>
          </w:tcPr>
          <w:p w14:paraId="3EEC2FE8" w14:textId="3FEF5A54" w:rsidR="00BE6A7F" w:rsidRPr="00BE6A7F" w:rsidRDefault="00BE6A7F" w:rsidP="00BE6A7F">
            <w:pPr>
              <w:jc w:val="center"/>
              <w:rPr>
                <w:rFonts w:ascii="Times New Roman" w:hAnsi="Times New Roman" w:cs="Times New Roman"/>
                <w:color w:val="000000"/>
              </w:rPr>
            </w:pPr>
            <w:r w:rsidRPr="00BE6A7F">
              <w:rPr>
                <w:rFonts w:ascii="Times New Roman" w:hAnsi="Times New Roman" w:cs="Times New Roman"/>
              </w:rPr>
              <w:t xml:space="preserve">10 </w:t>
            </w:r>
          </w:p>
        </w:tc>
        <w:tc>
          <w:tcPr>
            <w:tcW w:w="549" w:type="pct"/>
            <w:tcBorders>
              <w:bottom w:val="single" w:sz="4" w:space="0" w:color="auto"/>
            </w:tcBorders>
          </w:tcPr>
          <w:p w14:paraId="05F6B339" w14:textId="4630F729" w:rsidR="00BE6A7F" w:rsidRPr="00BE6A7F" w:rsidRDefault="00BE6A7F" w:rsidP="00BE6A7F">
            <w:pPr>
              <w:jc w:val="center"/>
              <w:rPr>
                <w:rFonts w:ascii="Times New Roman" w:hAnsi="Times New Roman" w:cs="Times New Roman"/>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6446404F"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27FC5DF9" w14:textId="77777777" w:rsidR="00BE6A7F" w:rsidRPr="00BE6A7F" w:rsidRDefault="00BE6A7F" w:rsidP="00BE6A7F">
            <w:pPr>
              <w:rPr>
                <w:rFonts w:ascii="Times New Roman" w:hAnsi="Times New Roman" w:cs="Times New Roman"/>
              </w:rPr>
            </w:pPr>
          </w:p>
        </w:tc>
      </w:tr>
      <w:tr w:rsidR="00BE6A7F" w:rsidRPr="00BE6A7F" w14:paraId="7EBC925A" w14:textId="77777777" w:rsidTr="00AB604D">
        <w:tc>
          <w:tcPr>
            <w:tcW w:w="292" w:type="pct"/>
            <w:tcBorders>
              <w:bottom w:val="single" w:sz="4" w:space="0" w:color="auto"/>
            </w:tcBorders>
            <w:vAlign w:val="center"/>
          </w:tcPr>
          <w:p w14:paraId="3A120429" w14:textId="0A83CF3B"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7.</w:t>
            </w:r>
          </w:p>
        </w:tc>
        <w:tc>
          <w:tcPr>
            <w:tcW w:w="1437" w:type="pct"/>
            <w:gridSpan w:val="3"/>
            <w:tcBorders>
              <w:bottom w:val="single" w:sz="4" w:space="0" w:color="auto"/>
            </w:tcBorders>
          </w:tcPr>
          <w:p w14:paraId="55DEC376" w14:textId="67BB44C6" w:rsidR="00BE6A7F" w:rsidRPr="00BE6A7F" w:rsidRDefault="00BE6A7F" w:rsidP="00BE6A7F">
            <w:pPr>
              <w:rPr>
                <w:rFonts w:ascii="Times New Roman" w:hAnsi="Times New Roman" w:cs="Times New Roman"/>
                <w:color w:val="000000"/>
                <w:lang w:val="en-US"/>
              </w:rPr>
            </w:pPr>
            <w:r w:rsidRPr="00BE6A7F">
              <w:rPr>
                <w:rFonts w:ascii="Times New Roman" w:eastAsia="Times New Roman" w:hAnsi="Times New Roman" w:cs="Times New Roman"/>
              </w:rPr>
              <w:t>Paviršiaus įtempimo jėgos žiedas</w:t>
            </w:r>
          </w:p>
        </w:tc>
        <w:tc>
          <w:tcPr>
            <w:tcW w:w="613" w:type="pct"/>
            <w:tcBorders>
              <w:bottom w:val="single" w:sz="4" w:space="0" w:color="auto"/>
            </w:tcBorders>
          </w:tcPr>
          <w:p w14:paraId="5DFD6D7E" w14:textId="54DA2710" w:rsidR="00BE6A7F" w:rsidRPr="00BE6A7F" w:rsidRDefault="00BE6A7F" w:rsidP="00BE6A7F">
            <w:pPr>
              <w:jc w:val="center"/>
              <w:rPr>
                <w:rFonts w:ascii="Times New Roman" w:hAnsi="Times New Roman" w:cs="Times New Roman"/>
                <w:color w:val="000000"/>
              </w:rPr>
            </w:pPr>
            <w:r w:rsidRPr="00BE6A7F">
              <w:rPr>
                <w:rFonts w:ascii="Times New Roman" w:hAnsi="Times New Roman" w:cs="Times New Roman"/>
              </w:rPr>
              <w:t xml:space="preserve">6 </w:t>
            </w:r>
          </w:p>
        </w:tc>
        <w:tc>
          <w:tcPr>
            <w:tcW w:w="549" w:type="pct"/>
            <w:tcBorders>
              <w:bottom w:val="single" w:sz="4" w:space="0" w:color="auto"/>
            </w:tcBorders>
          </w:tcPr>
          <w:p w14:paraId="5E5E5CA1" w14:textId="3CA84431" w:rsidR="00BE6A7F" w:rsidRPr="00BE6A7F" w:rsidRDefault="00BE6A7F" w:rsidP="00BE6A7F">
            <w:pPr>
              <w:jc w:val="center"/>
              <w:rPr>
                <w:rFonts w:ascii="Times New Roman" w:hAnsi="Times New Roman" w:cs="Times New Roman"/>
                <w:color w:val="000000"/>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65146EDE"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07139F85" w14:textId="77777777" w:rsidR="00BE6A7F" w:rsidRPr="00BE6A7F" w:rsidRDefault="00BE6A7F" w:rsidP="00BE6A7F">
            <w:pPr>
              <w:rPr>
                <w:rFonts w:ascii="Times New Roman" w:hAnsi="Times New Roman" w:cs="Times New Roman"/>
              </w:rPr>
            </w:pPr>
          </w:p>
        </w:tc>
      </w:tr>
      <w:tr w:rsidR="00BE6A7F" w:rsidRPr="00BE6A7F" w14:paraId="4CC80FD0" w14:textId="77777777" w:rsidTr="00AB604D">
        <w:tc>
          <w:tcPr>
            <w:tcW w:w="292" w:type="pct"/>
            <w:tcBorders>
              <w:bottom w:val="single" w:sz="4" w:space="0" w:color="auto"/>
            </w:tcBorders>
            <w:vAlign w:val="center"/>
          </w:tcPr>
          <w:p w14:paraId="23478D58" w14:textId="4245D35D"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8.</w:t>
            </w:r>
          </w:p>
        </w:tc>
        <w:tc>
          <w:tcPr>
            <w:tcW w:w="1437" w:type="pct"/>
            <w:gridSpan w:val="3"/>
            <w:tcBorders>
              <w:bottom w:val="single" w:sz="4" w:space="0" w:color="auto"/>
            </w:tcBorders>
          </w:tcPr>
          <w:p w14:paraId="0B062C2F" w14:textId="398E411E" w:rsidR="00BE6A7F" w:rsidRPr="00BE6A7F" w:rsidRDefault="00BE6A7F" w:rsidP="00BE6A7F">
            <w:pPr>
              <w:pStyle w:val="Standard"/>
              <w:widowControl w:val="0"/>
              <w:rPr>
                <w:rFonts w:eastAsia="Times New Roman"/>
                <w:sz w:val="22"/>
                <w:szCs w:val="22"/>
                <w:lang w:val="lt-LT"/>
              </w:rPr>
            </w:pPr>
            <w:proofErr w:type="spellStart"/>
            <w:r w:rsidRPr="00BE6A7F">
              <w:rPr>
                <w:rFonts w:eastAsia="Times New Roman"/>
                <w:sz w:val="22"/>
                <w:szCs w:val="22"/>
              </w:rPr>
              <w:t>Didysis</w:t>
            </w:r>
            <w:proofErr w:type="spellEnd"/>
            <w:r w:rsidRPr="00BE6A7F">
              <w:rPr>
                <w:rFonts w:eastAsia="Times New Roman"/>
                <w:sz w:val="22"/>
                <w:szCs w:val="22"/>
              </w:rPr>
              <w:t xml:space="preserve"> </w:t>
            </w:r>
            <w:proofErr w:type="spellStart"/>
            <w:r w:rsidRPr="00BE6A7F">
              <w:rPr>
                <w:rFonts w:eastAsia="Times New Roman"/>
                <w:sz w:val="22"/>
                <w:szCs w:val="22"/>
              </w:rPr>
              <w:t>fizikos</w:t>
            </w:r>
            <w:proofErr w:type="spellEnd"/>
            <w:r w:rsidRPr="00BE6A7F">
              <w:rPr>
                <w:rFonts w:eastAsia="Times New Roman"/>
                <w:sz w:val="22"/>
                <w:szCs w:val="22"/>
              </w:rPr>
              <w:t xml:space="preserve"> </w:t>
            </w:r>
            <w:proofErr w:type="spellStart"/>
            <w:r w:rsidRPr="00BE6A7F">
              <w:rPr>
                <w:rFonts w:eastAsia="Times New Roman"/>
                <w:sz w:val="22"/>
                <w:szCs w:val="22"/>
              </w:rPr>
              <w:t>pagrindų</w:t>
            </w:r>
            <w:proofErr w:type="spellEnd"/>
            <w:r w:rsidRPr="00BE6A7F">
              <w:rPr>
                <w:rFonts w:eastAsia="Times New Roman"/>
                <w:sz w:val="22"/>
                <w:szCs w:val="22"/>
              </w:rPr>
              <w:t xml:space="preserve"> </w:t>
            </w:r>
            <w:proofErr w:type="spellStart"/>
            <w:r w:rsidRPr="00BE6A7F">
              <w:rPr>
                <w:rFonts w:eastAsia="Times New Roman"/>
                <w:sz w:val="22"/>
                <w:szCs w:val="22"/>
              </w:rPr>
              <w:t>rinkinys</w:t>
            </w:r>
            <w:proofErr w:type="spellEnd"/>
            <w:r w:rsidRPr="00BE6A7F">
              <w:rPr>
                <w:rFonts w:eastAsia="Times New Roman"/>
                <w:sz w:val="22"/>
                <w:szCs w:val="22"/>
              </w:rPr>
              <w:t xml:space="preserve"> - </w:t>
            </w:r>
            <w:proofErr w:type="spellStart"/>
            <w:r w:rsidRPr="00BE6A7F">
              <w:rPr>
                <w:rFonts w:eastAsia="Times New Roman"/>
                <w:sz w:val="22"/>
                <w:szCs w:val="22"/>
              </w:rPr>
              <w:t>laboratorija</w:t>
            </w:r>
            <w:proofErr w:type="spellEnd"/>
          </w:p>
        </w:tc>
        <w:tc>
          <w:tcPr>
            <w:tcW w:w="613" w:type="pct"/>
            <w:tcBorders>
              <w:bottom w:val="single" w:sz="4" w:space="0" w:color="auto"/>
            </w:tcBorders>
          </w:tcPr>
          <w:p w14:paraId="06D9B7EE" w14:textId="1B276207" w:rsidR="00BE6A7F" w:rsidRPr="00BE6A7F" w:rsidRDefault="00BE6A7F" w:rsidP="00BE6A7F">
            <w:pPr>
              <w:jc w:val="center"/>
              <w:rPr>
                <w:rFonts w:ascii="Times New Roman" w:hAnsi="Times New Roman" w:cs="Times New Roman"/>
                <w:color w:val="000000"/>
              </w:rPr>
            </w:pPr>
            <w:r w:rsidRPr="00BE6A7F">
              <w:rPr>
                <w:rFonts w:ascii="Times New Roman" w:hAnsi="Times New Roman" w:cs="Times New Roman"/>
              </w:rPr>
              <w:t xml:space="preserve">5 </w:t>
            </w:r>
          </w:p>
        </w:tc>
        <w:tc>
          <w:tcPr>
            <w:tcW w:w="549" w:type="pct"/>
            <w:tcBorders>
              <w:bottom w:val="single" w:sz="4" w:space="0" w:color="auto"/>
            </w:tcBorders>
          </w:tcPr>
          <w:p w14:paraId="6971E96B" w14:textId="6F3CD03A" w:rsidR="00BE6A7F" w:rsidRPr="00BE6A7F" w:rsidRDefault="00BE6A7F" w:rsidP="00BE6A7F">
            <w:pPr>
              <w:jc w:val="center"/>
              <w:rPr>
                <w:rFonts w:ascii="Times New Roman" w:hAnsi="Times New Roman" w:cs="Times New Roman"/>
                <w:color w:val="000000"/>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5214A468"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77D68703" w14:textId="77777777" w:rsidR="00BE6A7F" w:rsidRPr="00BE6A7F" w:rsidRDefault="00BE6A7F" w:rsidP="00BE6A7F">
            <w:pPr>
              <w:rPr>
                <w:rFonts w:ascii="Times New Roman" w:hAnsi="Times New Roman" w:cs="Times New Roman"/>
              </w:rPr>
            </w:pPr>
          </w:p>
        </w:tc>
      </w:tr>
      <w:tr w:rsidR="00BE6A7F" w:rsidRPr="00BE6A7F" w14:paraId="6A11FB2B" w14:textId="77777777" w:rsidTr="00AB604D">
        <w:tc>
          <w:tcPr>
            <w:tcW w:w="292" w:type="pct"/>
            <w:tcBorders>
              <w:bottom w:val="single" w:sz="4" w:space="0" w:color="auto"/>
            </w:tcBorders>
            <w:vAlign w:val="center"/>
          </w:tcPr>
          <w:p w14:paraId="32138A9C" w14:textId="05255E95"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9.</w:t>
            </w:r>
          </w:p>
        </w:tc>
        <w:tc>
          <w:tcPr>
            <w:tcW w:w="1437" w:type="pct"/>
            <w:gridSpan w:val="3"/>
            <w:tcBorders>
              <w:bottom w:val="single" w:sz="4" w:space="0" w:color="auto"/>
            </w:tcBorders>
          </w:tcPr>
          <w:p w14:paraId="32B959AA" w14:textId="37C435E3" w:rsidR="00BE6A7F" w:rsidRPr="00BE6A7F" w:rsidRDefault="00BE6A7F" w:rsidP="00BE6A7F">
            <w:pPr>
              <w:rPr>
                <w:rFonts w:ascii="Times New Roman" w:hAnsi="Times New Roman" w:cs="Times New Roman"/>
                <w:color w:val="000000"/>
              </w:rPr>
            </w:pPr>
            <w:r w:rsidRPr="00BE6A7F">
              <w:rPr>
                <w:rFonts w:ascii="Times New Roman" w:eastAsia="Times New Roman" w:hAnsi="Times New Roman" w:cs="Times New Roman"/>
              </w:rPr>
              <w:t>Maitinimo šaltinis, 2 –12 V/5 A</w:t>
            </w:r>
          </w:p>
        </w:tc>
        <w:tc>
          <w:tcPr>
            <w:tcW w:w="613" w:type="pct"/>
            <w:tcBorders>
              <w:bottom w:val="single" w:sz="4" w:space="0" w:color="auto"/>
            </w:tcBorders>
          </w:tcPr>
          <w:p w14:paraId="0BB1A42E" w14:textId="5BDD957E" w:rsidR="00BE6A7F" w:rsidRPr="00BE6A7F" w:rsidRDefault="00BE6A7F" w:rsidP="00BE6A7F">
            <w:pPr>
              <w:jc w:val="center"/>
              <w:rPr>
                <w:rFonts w:ascii="Times New Roman" w:hAnsi="Times New Roman" w:cs="Times New Roman"/>
                <w:color w:val="000000"/>
              </w:rPr>
            </w:pPr>
            <w:r w:rsidRPr="00BE6A7F">
              <w:rPr>
                <w:rFonts w:ascii="Times New Roman" w:hAnsi="Times New Roman" w:cs="Times New Roman"/>
              </w:rPr>
              <w:t xml:space="preserve">5 </w:t>
            </w:r>
          </w:p>
        </w:tc>
        <w:tc>
          <w:tcPr>
            <w:tcW w:w="549" w:type="pct"/>
            <w:tcBorders>
              <w:bottom w:val="single" w:sz="4" w:space="0" w:color="auto"/>
            </w:tcBorders>
          </w:tcPr>
          <w:p w14:paraId="38F42EE3" w14:textId="458E0132" w:rsidR="00BE6A7F" w:rsidRPr="00BE6A7F" w:rsidRDefault="00BE6A7F" w:rsidP="00BE6A7F">
            <w:pPr>
              <w:jc w:val="center"/>
              <w:rPr>
                <w:rFonts w:ascii="Times New Roman" w:hAnsi="Times New Roman" w:cs="Times New Roman"/>
                <w:color w:val="000000"/>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0AB77A75"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1FBD79DB" w14:textId="77777777" w:rsidR="00BE6A7F" w:rsidRPr="00BE6A7F" w:rsidRDefault="00BE6A7F" w:rsidP="00BE6A7F">
            <w:pPr>
              <w:rPr>
                <w:rFonts w:ascii="Times New Roman" w:hAnsi="Times New Roman" w:cs="Times New Roman"/>
              </w:rPr>
            </w:pPr>
          </w:p>
        </w:tc>
      </w:tr>
      <w:tr w:rsidR="00BE6A7F" w:rsidRPr="00BE6A7F" w14:paraId="3E63562B" w14:textId="77777777" w:rsidTr="00AB604D">
        <w:tc>
          <w:tcPr>
            <w:tcW w:w="292" w:type="pct"/>
            <w:tcBorders>
              <w:bottom w:val="single" w:sz="4" w:space="0" w:color="auto"/>
            </w:tcBorders>
            <w:vAlign w:val="center"/>
          </w:tcPr>
          <w:p w14:paraId="4EDD8613" w14:textId="5A66CBDF"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10.</w:t>
            </w:r>
          </w:p>
        </w:tc>
        <w:tc>
          <w:tcPr>
            <w:tcW w:w="1437" w:type="pct"/>
            <w:gridSpan w:val="3"/>
            <w:tcBorders>
              <w:bottom w:val="single" w:sz="4" w:space="0" w:color="auto"/>
            </w:tcBorders>
          </w:tcPr>
          <w:p w14:paraId="236D5E7F" w14:textId="1DC09657" w:rsidR="00BE6A7F" w:rsidRPr="00BE6A7F" w:rsidRDefault="00BE6A7F" w:rsidP="00BE6A7F">
            <w:pPr>
              <w:rPr>
                <w:rFonts w:ascii="Times New Roman" w:hAnsi="Times New Roman" w:cs="Times New Roman"/>
                <w:color w:val="000000"/>
              </w:rPr>
            </w:pPr>
            <w:proofErr w:type="spellStart"/>
            <w:r w:rsidRPr="00BE6A7F">
              <w:rPr>
                <w:rFonts w:ascii="Times New Roman" w:eastAsia="Times New Roman" w:hAnsi="Times New Roman" w:cs="Times New Roman"/>
              </w:rPr>
              <w:t>Boilio</w:t>
            </w:r>
            <w:proofErr w:type="spellEnd"/>
            <w:r w:rsidRPr="00BE6A7F">
              <w:rPr>
                <w:rFonts w:ascii="Times New Roman" w:eastAsia="Times New Roman" w:hAnsi="Times New Roman" w:cs="Times New Roman"/>
              </w:rPr>
              <w:t xml:space="preserve"> ir Marioto slėgio prietaisas</w:t>
            </w:r>
          </w:p>
        </w:tc>
        <w:tc>
          <w:tcPr>
            <w:tcW w:w="613" w:type="pct"/>
            <w:tcBorders>
              <w:bottom w:val="single" w:sz="4" w:space="0" w:color="auto"/>
            </w:tcBorders>
          </w:tcPr>
          <w:p w14:paraId="35CEEE93" w14:textId="35376DE5" w:rsidR="00BE6A7F" w:rsidRPr="00BE6A7F" w:rsidRDefault="00BE6A7F" w:rsidP="00BE6A7F">
            <w:pPr>
              <w:jc w:val="center"/>
              <w:rPr>
                <w:rFonts w:ascii="Times New Roman" w:hAnsi="Times New Roman" w:cs="Times New Roman"/>
                <w:color w:val="000000"/>
              </w:rPr>
            </w:pPr>
            <w:r w:rsidRPr="00BE6A7F">
              <w:rPr>
                <w:rFonts w:ascii="Times New Roman" w:hAnsi="Times New Roman" w:cs="Times New Roman"/>
              </w:rPr>
              <w:t xml:space="preserve">1 </w:t>
            </w:r>
          </w:p>
        </w:tc>
        <w:tc>
          <w:tcPr>
            <w:tcW w:w="549" w:type="pct"/>
            <w:tcBorders>
              <w:bottom w:val="single" w:sz="4" w:space="0" w:color="auto"/>
            </w:tcBorders>
          </w:tcPr>
          <w:p w14:paraId="5EA35F55" w14:textId="5C2B33FE" w:rsidR="00BE6A7F" w:rsidRPr="00BE6A7F" w:rsidRDefault="00BE6A7F" w:rsidP="00BE6A7F">
            <w:pPr>
              <w:jc w:val="center"/>
              <w:rPr>
                <w:rFonts w:ascii="Times New Roman" w:hAnsi="Times New Roman" w:cs="Times New Roman"/>
                <w:color w:val="000000"/>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3C8D293B"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53516737" w14:textId="77777777" w:rsidR="00BE6A7F" w:rsidRPr="00BE6A7F" w:rsidRDefault="00BE6A7F" w:rsidP="00BE6A7F">
            <w:pPr>
              <w:rPr>
                <w:rFonts w:ascii="Times New Roman" w:hAnsi="Times New Roman" w:cs="Times New Roman"/>
              </w:rPr>
            </w:pPr>
          </w:p>
        </w:tc>
      </w:tr>
      <w:tr w:rsidR="00BE6A7F" w:rsidRPr="00BE6A7F" w14:paraId="442041EE" w14:textId="77777777" w:rsidTr="00AB604D">
        <w:tc>
          <w:tcPr>
            <w:tcW w:w="292" w:type="pct"/>
            <w:tcBorders>
              <w:bottom w:val="single" w:sz="4" w:space="0" w:color="auto"/>
            </w:tcBorders>
            <w:vAlign w:val="center"/>
          </w:tcPr>
          <w:p w14:paraId="42324E84" w14:textId="3628B939"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11.</w:t>
            </w:r>
          </w:p>
        </w:tc>
        <w:tc>
          <w:tcPr>
            <w:tcW w:w="1437" w:type="pct"/>
            <w:gridSpan w:val="3"/>
            <w:tcBorders>
              <w:bottom w:val="single" w:sz="4" w:space="0" w:color="auto"/>
            </w:tcBorders>
          </w:tcPr>
          <w:p w14:paraId="1EFB02E2" w14:textId="3C9ECCF4" w:rsidR="00BE6A7F" w:rsidRPr="00BE6A7F" w:rsidRDefault="00BE6A7F" w:rsidP="00BE6A7F">
            <w:pPr>
              <w:rPr>
                <w:rFonts w:ascii="Times New Roman" w:hAnsi="Times New Roman" w:cs="Times New Roman"/>
                <w:color w:val="000000" w:themeColor="text1"/>
              </w:rPr>
            </w:pPr>
            <w:proofErr w:type="spellStart"/>
            <w:r w:rsidRPr="00BE6A7F">
              <w:rPr>
                <w:rFonts w:ascii="Times New Roman" w:eastAsia="Times New Roman" w:hAnsi="Times New Roman" w:cs="Times New Roman"/>
              </w:rPr>
              <w:t>Galileo</w:t>
            </w:r>
            <w:proofErr w:type="spellEnd"/>
            <w:r w:rsidRPr="00BE6A7F">
              <w:rPr>
                <w:rFonts w:ascii="Times New Roman" w:eastAsia="Times New Roman" w:hAnsi="Times New Roman" w:cs="Times New Roman"/>
              </w:rPr>
              <w:t xml:space="preserve"> termometras</w:t>
            </w:r>
          </w:p>
        </w:tc>
        <w:tc>
          <w:tcPr>
            <w:tcW w:w="613" w:type="pct"/>
            <w:tcBorders>
              <w:bottom w:val="single" w:sz="4" w:space="0" w:color="auto"/>
            </w:tcBorders>
          </w:tcPr>
          <w:p w14:paraId="1EAA6548" w14:textId="22BA53C2"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1 </w:t>
            </w:r>
          </w:p>
        </w:tc>
        <w:tc>
          <w:tcPr>
            <w:tcW w:w="549" w:type="pct"/>
            <w:tcBorders>
              <w:bottom w:val="single" w:sz="4" w:space="0" w:color="auto"/>
            </w:tcBorders>
          </w:tcPr>
          <w:p w14:paraId="09FC3215" w14:textId="73D0A617"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2B1A0893"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6FDE47D7" w14:textId="77777777" w:rsidR="00BE6A7F" w:rsidRPr="00BE6A7F" w:rsidRDefault="00BE6A7F" w:rsidP="00BE6A7F">
            <w:pPr>
              <w:rPr>
                <w:rFonts w:ascii="Times New Roman" w:hAnsi="Times New Roman" w:cs="Times New Roman"/>
              </w:rPr>
            </w:pPr>
          </w:p>
        </w:tc>
      </w:tr>
      <w:tr w:rsidR="00BE6A7F" w:rsidRPr="00BE6A7F" w14:paraId="264786A4" w14:textId="77777777" w:rsidTr="00AB604D">
        <w:tc>
          <w:tcPr>
            <w:tcW w:w="292" w:type="pct"/>
            <w:tcBorders>
              <w:bottom w:val="single" w:sz="4" w:space="0" w:color="auto"/>
            </w:tcBorders>
            <w:vAlign w:val="center"/>
          </w:tcPr>
          <w:p w14:paraId="7B7CB626" w14:textId="3CE83ECF"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12.</w:t>
            </w:r>
          </w:p>
        </w:tc>
        <w:tc>
          <w:tcPr>
            <w:tcW w:w="1437" w:type="pct"/>
            <w:gridSpan w:val="3"/>
            <w:tcBorders>
              <w:bottom w:val="single" w:sz="4" w:space="0" w:color="auto"/>
            </w:tcBorders>
          </w:tcPr>
          <w:p w14:paraId="7A64C8BC" w14:textId="5AB74123" w:rsidR="00BE6A7F" w:rsidRPr="00BE6A7F" w:rsidRDefault="00BE6A7F" w:rsidP="00BE6A7F">
            <w:pPr>
              <w:rPr>
                <w:rFonts w:ascii="Times New Roman" w:hAnsi="Times New Roman" w:cs="Times New Roman"/>
                <w:color w:val="000000" w:themeColor="text1"/>
              </w:rPr>
            </w:pPr>
            <w:r w:rsidRPr="00BE6A7F">
              <w:rPr>
                <w:rFonts w:ascii="Times New Roman" w:eastAsia="Times New Roman" w:hAnsi="Times New Roman" w:cs="Times New Roman"/>
              </w:rPr>
              <w:t>Infraraudonųjų spindulių termometras, iki 380 °C</w:t>
            </w:r>
          </w:p>
        </w:tc>
        <w:tc>
          <w:tcPr>
            <w:tcW w:w="613" w:type="pct"/>
            <w:tcBorders>
              <w:bottom w:val="single" w:sz="4" w:space="0" w:color="auto"/>
            </w:tcBorders>
          </w:tcPr>
          <w:p w14:paraId="0775DB19" w14:textId="6C289CF5"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2 </w:t>
            </w:r>
          </w:p>
        </w:tc>
        <w:tc>
          <w:tcPr>
            <w:tcW w:w="549" w:type="pct"/>
            <w:tcBorders>
              <w:bottom w:val="single" w:sz="4" w:space="0" w:color="auto"/>
            </w:tcBorders>
          </w:tcPr>
          <w:p w14:paraId="4F62F8DE" w14:textId="2680B2C6"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22F22BA0"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153D73B2" w14:textId="77777777" w:rsidR="00BE6A7F" w:rsidRPr="00BE6A7F" w:rsidRDefault="00BE6A7F" w:rsidP="00BE6A7F">
            <w:pPr>
              <w:rPr>
                <w:rFonts w:ascii="Times New Roman" w:hAnsi="Times New Roman" w:cs="Times New Roman"/>
              </w:rPr>
            </w:pPr>
          </w:p>
        </w:tc>
      </w:tr>
      <w:tr w:rsidR="00BE6A7F" w:rsidRPr="00BE6A7F" w14:paraId="283067AE" w14:textId="77777777" w:rsidTr="00AB604D">
        <w:tc>
          <w:tcPr>
            <w:tcW w:w="292" w:type="pct"/>
            <w:tcBorders>
              <w:bottom w:val="single" w:sz="4" w:space="0" w:color="auto"/>
            </w:tcBorders>
            <w:vAlign w:val="center"/>
          </w:tcPr>
          <w:p w14:paraId="7A8ADB69" w14:textId="5EE9D1BF"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13.</w:t>
            </w:r>
          </w:p>
        </w:tc>
        <w:tc>
          <w:tcPr>
            <w:tcW w:w="1437" w:type="pct"/>
            <w:gridSpan w:val="3"/>
            <w:tcBorders>
              <w:bottom w:val="single" w:sz="4" w:space="0" w:color="auto"/>
            </w:tcBorders>
          </w:tcPr>
          <w:p w14:paraId="3C104295" w14:textId="271AB81E" w:rsidR="00BE6A7F" w:rsidRPr="00BE6A7F" w:rsidRDefault="00BE6A7F" w:rsidP="00BE6A7F">
            <w:pPr>
              <w:rPr>
                <w:rFonts w:ascii="Times New Roman" w:hAnsi="Times New Roman" w:cs="Times New Roman"/>
                <w:color w:val="000000" w:themeColor="text1"/>
              </w:rPr>
            </w:pPr>
            <w:proofErr w:type="spellStart"/>
            <w:r w:rsidRPr="00BE6A7F">
              <w:rPr>
                <w:rFonts w:ascii="Times New Roman" w:eastAsia="Times New Roman" w:hAnsi="Times New Roman" w:cs="Times New Roman"/>
              </w:rPr>
              <w:t>Orbit</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Tellurium</w:t>
            </w:r>
            <w:proofErr w:type="spellEnd"/>
            <w:r w:rsidRPr="00BE6A7F">
              <w:rPr>
                <w:rFonts w:ascii="Times New Roman" w:eastAsia="Times New Roman" w:hAnsi="Times New Roman" w:cs="Times New Roman"/>
              </w:rPr>
              <w:t xml:space="preserve"> dangaus kūnų modelis</w:t>
            </w:r>
          </w:p>
        </w:tc>
        <w:tc>
          <w:tcPr>
            <w:tcW w:w="613" w:type="pct"/>
            <w:tcBorders>
              <w:bottom w:val="single" w:sz="4" w:space="0" w:color="auto"/>
            </w:tcBorders>
          </w:tcPr>
          <w:p w14:paraId="56D71649" w14:textId="06732810"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1 </w:t>
            </w:r>
          </w:p>
        </w:tc>
        <w:tc>
          <w:tcPr>
            <w:tcW w:w="549" w:type="pct"/>
            <w:tcBorders>
              <w:bottom w:val="single" w:sz="4" w:space="0" w:color="auto"/>
            </w:tcBorders>
          </w:tcPr>
          <w:p w14:paraId="147EC54A" w14:textId="3257177E"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5E636865"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2C0ADC1E" w14:textId="77777777" w:rsidR="00BE6A7F" w:rsidRPr="00BE6A7F" w:rsidRDefault="00BE6A7F" w:rsidP="00BE6A7F">
            <w:pPr>
              <w:rPr>
                <w:rFonts w:ascii="Times New Roman" w:hAnsi="Times New Roman" w:cs="Times New Roman"/>
              </w:rPr>
            </w:pPr>
          </w:p>
        </w:tc>
      </w:tr>
      <w:tr w:rsidR="00BE6A7F" w:rsidRPr="00BE6A7F" w14:paraId="26744407" w14:textId="77777777" w:rsidTr="00AB604D">
        <w:tc>
          <w:tcPr>
            <w:tcW w:w="292" w:type="pct"/>
            <w:tcBorders>
              <w:bottom w:val="single" w:sz="4" w:space="0" w:color="auto"/>
            </w:tcBorders>
            <w:vAlign w:val="center"/>
          </w:tcPr>
          <w:p w14:paraId="1A79E0DB" w14:textId="6B8CA387"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14.</w:t>
            </w:r>
          </w:p>
        </w:tc>
        <w:tc>
          <w:tcPr>
            <w:tcW w:w="1437" w:type="pct"/>
            <w:gridSpan w:val="3"/>
            <w:tcBorders>
              <w:bottom w:val="single" w:sz="4" w:space="0" w:color="auto"/>
            </w:tcBorders>
          </w:tcPr>
          <w:p w14:paraId="50B3EBC7" w14:textId="37366CE8" w:rsidR="00BE6A7F" w:rsidRPr="00BE6A7F" w:rsidRDefault="00BE6A7F" w:rsidP="00BE6A7F">
            <w:pPr>
              <w:rPr>
                <w:rFonts w:ascii="Times New Roman" w:hAnsi="Times New Roman" w:cs="Times New Roman"/>
                <w:color w:val="000000" w:themeColor="text1"/>
              </w:rPr>
            </w:pPr>
            <w:proofErr w:type="spellStart"/>
            <w:r w:rsidRPr="00BE6A7F">
              <w:rPr>
                <w:rFonts w:ascii="Times New Roman" w:hAnsi="Times New Roman" w:cs="Times New Roman"/>
              </w:rPr>
              <w:t>Liuksmetras</w:t>
            </w:r>
            <w:proofErr w:type="spellEnd"/>
          </w:p>
        </w:tc>
        <w:tc>
          <w:tcPr>
            <w:tcW w:w="613" w:type="pct"/>
            <w:tcBorders>
              <w:bottom w:val="single" w:sz="4" w:space="0" w:color="auto"/>
            </w:tcBorders>
          </w:tcPr>
          <w:p w14:paraId="2169104E" w14:textId="15004A58"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1 </w:t>
            </w:r>
          </w:p>
        </w:tc>
        <w:tc>
          <w:tcPr>
            <w:tcW w:w="549" w:type="pct"/>
            <w:tcBorders>
              <w:bottom w:val="single" w:sz="4" w:space="0" w:color="auto"/>
            </w:tcBorders>
          </w:tcPr>
          <w:p w14:paraId="56A34019" w14:textId="522D1424"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4FDEEF06"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3EEC2A2E" w14:textId="77777777" w:rsidR="00BE6A7F" w:rsidRPr="00BE6A7F" w:rsidRDefault="00BE6A7F" w:rsidP="00BE6A7F">
            <w:pPr>
              <w:rPr>
                <w:rFonts w:ascii="Times New Roman" w:hAnsi="Times New Roman" w:cs="Times New Roman"/>
              </w:rPr>
            </w:pPr>
          </w:p>
        </w:tc>
      </w:tr>
      <w:tr w:rsidR="00BE6A7F" w:rsidRPr="00BE6A7F" w14:paraId="109B7EEC" w14:textId="77777777" w:rsidTr="00AB604D">
        <w:tc>
          <w:tcPr>
            <w:tcW w:w="292" w:type="pct"/>
            <w:tcBorders>
              <w:bottom w:val="single" w:sz="4" w:space="0" w:color="auto"/>
            </w:tcBorders>
            <w:vAlign w:val="center"/>
          </w:tcPr>
          <w:p w14:paraId="633239D5" w14:textId="6F27FBB3"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15.</w:t>
            </w:r>
          </w:p>
        </w:tc>
        <w:tc>
          <w:tcPr>
            <w:tcW w:w="1437" w:type="pct"/>
            <w:gridSpan w:val="3"/>
            <w:tcBorders>
              <w:bottom w:val="single" w:sz="4" w:space="0" w:color="auto"/>
            </w:tcBorders>
          </w:tcPr>
          <w:p w14:paraId="18E19CC3" w14:textId="24D350C5"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rPr>
              <w:t>Demonstracinis rinkinys „</w:t>
            </w:r>
            <w:proofErr w:type="spellStart"/>
            <w:r w:rsidRPr="00BE6A7F">
              <w:rPr>
                <w:rFonts w:ascii="Times New Roman" w:hAnsi="Times New Roman" w:cs="Times New Roman"/>
              </w:rPr>
              <w:t>Fotoelektros</w:t>
            </w:r>
            <w:proofErr w:type="spellEnd"/>
            <w:r w:rsidRPr="00BE6A7F">
              <w:rPr>
                <w:rFonts w:ascii="Times New Roman" w:hAnsi="Times New Roman" w:cs="Times New Roman"/>
              </w:rPr>
              <w:t xml:space="preserve"> elementai“</w:t>
            </w:r>
          </w:p>
        </w:tc>
        <w:tc>
          <w:tcPr>
            <w:tcW w:w="613" w:type="pct"/>
            <w:tcBorders>
              <w:bottom w:val="single" w:sz="4" w:space="0" w:color="auto"/>
            </w:tcBorders>
          </w:tcPr>
          <w:p w14:paraId="2247AC66" w14:textId="35D39366"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1 </w:t>
            </w:r>
          </w:p>
        </w:tc>
        <w:tc>
          <w:tcPr>
            <w:tcW w:w="549" w:type="pct"/>
            <w:tcBorders>
              <w:bottom w:val="single" w:sz="4" w:space="0" w:color="auto"/>
            </w:tcBorders>
          </w:tcPr>
          <w:p w14:paraId="32AD8A70" w14:textId="266A7AFA"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46A4CC2B"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76DCFF4F" w14:textId="77777777" w:rsidR="00BE6A7F" w:rsidRPr="00BE6A7F" w:rsidRDefault="00BE6A7F" w:rsidP="00BE6A7F">
            <w:pPr>
              <w:rPr>
                <w:rFonts w:ascii="Times New Roman" w:hAnsi="Times New Roman" w:cs="Times New Roman"/>
              </w:rPr>
            </w:pPr>
          </w:p>
        </w:tc>
      </w:tr>
      <w:tr w:rsidR="00BE6A7F" w:rsidRPr="00BE6A7F" w14:paraId="06D9AFCA" w14:textId="77777777" w:rsidTr="00AB604D">
        <w:tc>
          <w:tcPr>
            <w:tcW w:w="292" w:type="pct"/>
            <w:tcBorders>
              <w:bottom w:val="single" w:sz="4" w:space="0" w:color="auto"/>
            </w:tcBorders>
            <w:vAlign w:val="center"/>
          </w:tcPr>
          <w:p w14:paraId="1A5F8D98" w14:textId="426008EB"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16.</w:t>
            </w:r>
          </w:p>
        </w:tc>
        <w:tc>
          <w:tcPr>
            <w:tcW w:w="1437" w:type="pct"/>
            <w:gridSpan w:val="3"/>
            <w:tcBorders>
              <w:bottom w:val="single" w:sz="4" w:space="0" w:color="auto"/>
            </w:tcBorders>
          </w:tcPr>
          <w:p w14:paraId="5EC7D064" w14:textId="5A4237C1"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rPr>
              <w:t xml:space="preserve">2-jų kanalų skaitmeninis </w:t>
            </w:r>
            <w:proofErr w:type="spellStart"/>
            <w:r w:rsidRPr="00BE6A7F">
              <w:rPr>
                <w:rFonts w:ascii="Times New Roman" w:hAnsi="Times New Roman" w:cs="Times New Roman"/>
              </w:rPr>
              <w:t>osciloskopas</w:t>
            </w:r>
            <w:proofErr w:type="spellEnd"/>
            <w:r w:rsidRPr="00BE6A7F">
              <w:rPr>
                <w:rFonts w:ascii="Times New Roman" w:hAnsi="Times New Roman" w:cs="Times New Roman"/>
              </w:rPr>
              <w:t>, spalvinis LCD ekranas</w:t>
            </w:r>
          </w:p>
        </w:tc>
        <w:tc>
          <w:tcPr>
            <w:tcW w:w="613" w:type="pct"/>
            <w:tcBorders>
              <w:bottom w:val="single" w:sz="4" w:space="0" w:color="auto"/>
            </w:tcBorders>
          </w:tcPr>
          <w:p w14:paraId="329273CE" w14:textId="6D430F65"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1 </w:t>
            </w:r>
          </w:p>
        </w:tc>
        <w:tc>
          <w:tcPr>
            <w:tcW w:w="549" w:type="pct"/>
            <w:tcBorders>
              <w:bottom w:val="single" w:sz="4" w:space="0" w:color="auto"/>
            </w:tcBorders>
          </w:tcPr>
          <w:p w14:paraId="377179C2" w14:textId="5DFC90C0"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1758CBBD"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5BBB52F6" w14:textId="77777777" w:rsidR="00BE6A7F" w:rsidRPr="00BE6A7F" w:rsidRDefault="00BE6A7F" w:rsidP="00BE6A7F">
            <w:pPr>
              <w:rPr>
                <w:rFonts w:ascii="Times New Roman" w:hAnsi="Times New Roman" w:cs="Times New Roman"/>
              </w:rPr>
            </w:pPr>
          </w:p>
        </w:tc>
      </w:tr>
      <w:tr w:rsidR="00BE6A7F" w:rsidRPr="00BE6A7F" w14:paraId="53E0D22A" w14:textId="77777777" w:rsidTr="00AB604D">
        <w:tc>
          <w:tcPr>
            <w:tcW w:w="292" w:type="pct"/>
            <w:tcBorders>
              <w:bottom w:val="single" w:sz="4" w:space="0" w:color="auto"/>
            </w:tcBorders>
            <w:vAlign w:val="center"/>
          </w:tcPr>
          <w:p w14:paraId="558A09EF" w14:textId="672FB95B"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17.</w:t>
            </w:r>
          </w:p>
        </w:tc>
        <w:tc>
          <w:tcPr>
            <w:tcW w:w="1437" w:type="pct"/>
            <w:gridSpan w:val="3"/>
            <w:tcBorders>
              <w:bottom w:val="single" w:sz="4" w:space="0" w:color="auto"/>
            </w:tcBorders>
          </w:tcPr>
          <w:p w14:paraId="2BABF0CA" w14:textId="75AA2884"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shd w:val="clear" w:color="auto" w:fill="FFFFFF"/>
              </w:rPr>
              <w:t>Multimetras, modelis 125</w:t>
            </w:r>
          </w:p>
        </w:tc>
        <w:tc>
          <w:tcPr>
            <w:tcW w:w="613" w:type="pct"/>
            <w:tcBorders>
              <w:bottom w:val="single" w:sz="4" w:space="0" w:color="auto"/>
            </w:tcBorders>
          </w:tcPr>
          <w:p w14:paraId="7E413C7C" w14:textId="132AA83D"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6 </w:t>
            </w:r>
          </w:p>
        </w:tc>
        <w:tc>
          <w:tcPr>
            <w:tcW w:w="549" w:type="pct"/>
            <w:tcBorders>
              <w:bottom w:val="single" w:sz="4" w:space="0" w:color="auto"/>
            </w:tcBorders>
          </w:tcPr>
          <w:p w14:paraId="27BA6FB6" w14:textId="3D49FDFA"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365C6CF6"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60865669" w14:textId="77777777" w:rsidR="00BE6A7F" w:rsidRPr="00BE6A7F" w:rsidRDefault="00BE6A7F" w:rsidP="00BE6A7F">
            <w:pPr>
              <w:rPr>
                <w:rFonts w:ascii="Times New Roman" w:hAnsi="Times New Roman" w:cs="Times New Roman"/>
              </w:rPr>
            </w:pPr>
          </w:p>
        </w:tc>
      </w:tr>
      <w:tr w:rsidR="00BE6A7F" w:rsidRPr="00BE6A7F" w14:paraId="573F5243" w14:textId="77777777" w:rsidTr="00AB604D">
        <w:tc>
          <w:tcPr>
            <w:tcW w:w="292" w:type="pct"/>
            <w:tcBorders>
              <w:bottom w:val="single" w:sz="4" w:space="0" w:color="auto"/>
            </w:tcBorders>
            <w:vAlign w:val="center"/>
          </w:tcPr>
          <w:p w14:paraId="081977B3" w14:textId="26BAD1C3"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18.</w:t>
            </w:r>
          </w:p>
        </w:tc>
        <w:tc>
          <w:tcPr>
            <w:tcW w:w="1437" w:type="pct"/>
            <w:gridSpan w:val="3"/>
            <w:tcBorders>
              <w:bottom w:val="single" w:sz="4" w:space="0" w:color="auto"/>
            </w:tcBorders>
          </w:tcPr>
          <w:p w14:paraId="5411B208" w14:textId="2EA196B6"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rPr>
              <w:t>Difrakcinė gardelė, 1200 1/mm</w:t>
            </w:r>
          </w:p>
        </w:tc>
        <w:tc>
          <w:tcPr>
            <w:tcW w:w="613" w:type="pct"/>
            <w:tcBorders>
              <w:bottom w:val="single" w:sz="4" w:space="0" w:color="auto"/>
            </w:tcBorders>
          </w:tcPr>
          <w:p w14:paraId="45E7AE3E" w14:textId="3E714BB8"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6 </w:t>
            </w:r>
          </w:p>
        </w:tc>
        <w:tc>
          <w:tcPr>
            <w:tcW w:w="549" w:type="pct"/>
            <w:tcBorders>
              <w:bottom w:val="single" w:sz="4" w:space="0" w:color="auto"/>
            </w:tcBorders>
          </w:tcPr>
          <w:p w14:paraId="64144DB3" w14:textId="5AA12CB2"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79F5A94F"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5692BAB9" w14:textId="77777777" w:rsidR="00BE6A7F" w:rsidRPr="00BE6A7F" w:rsidRDefault="00BE6A7F" w:rsidP="00BE6A7F">
            <w:pPr>
              <w:rPr>
                <w:rFonts w:ascii="Times New Roman" w:hAnsi="Times New Roman" w:cs="Times New Roman"/>
              </w:rPr>
            </w:pPr>
          </w:p>
        </w:tc>
      </w:tr>
      <w:tr w:rsidR="00BE6A7F" w:rsidRPr="00BE6A7F" w14:paraId="2B97646E" w14:textId="77777777" w:rsidTr="00AB604D">
        <w:tc>
          <w:tcPr>
            <w:tcW w:w="292" w:type="pct"/>
            <w:tcBorders>
              <w:bottom w:val="single" w:sz="4" w:space="0" w:color="auto"/>
            </w:tcBorders>
            <w:vAlign w:val="center"/>
          </w:tcPr>
          <w:p w14:paraId="4A77A0D6" w14:textId="5314CBE9"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19.</w:t>
            </w:r>
          </w:p>
        </w:tc>
        <w:tc>
          <w:tcPr>
            <w:tcW w:w="1437" w:type="pct"/>
            <w:gridSpan w:val="3"/>
            <w:tcBorders>
              <w:bottom w:val="single" w:sz="4" w:space="0" w:color="auto"/>
            </w:tcBorders>
          </w:tcPr>
          <w:p w14:paraId="6A622042" w14:textId="3B80A547"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rPr>
              <w:t>Difrakcinė gardelė, 600 1/mm</w:t>
            </w:r>
          </w:p>
        </w:tc>
        <w:tc>
          <w:tcPr>
            <w:tcW w:w="613" w:type="pct"/>
            <w:tcBorders>
              <w:bottom w:val="single" w:sz="4" w:space="0" w:color="auto"/>
            </w:tcBorders>
          </w:tcPr>
          <w:p w14:paraId="517C811B" w14:textId="0E59EC03"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6 </w:t>
            </w:r>
          </w:p>
        </w:tc>
        <w:tc>
          <w:tcPr>
            <w:tcW w:w="549" w:type="pct"/>
            <w:tcBorders>
              <w:bottom w:val="single" w:sz="4" w:space="0" w:color="auto"/>
            </w:tcBorders>
          </w:tcPr>
          <w:p w14:paraId="3071CFB0" w14:textId="743C9070"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1939557A"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1218640B" w14:textId="77777777" w:rsidR="00BE6A7F" w:rsidRPr="00BE6A7F" w:rsidRDefault="00BE6A7F" w:rsidP="00BE6A7F">
            <w:pPr>
              <w:rPr>
                <w:rFonts w:ascii="Times New Roman" w:hAnsi="Times New Roman" w:cs="Times New Roman"/>
              </w:rPr>
            </w:pPr>
          </w:p>
        </w:tc>
      </w:tr>
      <w:tr w:rsidR="00BE6A7F" w:rsidRPr="00BE6A7F" w14:paraId="463CAE99" w14:textId="77777777" w:rsidTr="00AB604D">
        <w:tc>
          <w:tcPr>
            <w:tcW w:w="292" w:type="pct"/>
            <w:tcBorders>
              <w:bottom w:val="single" w:sz="4" w:space="0" w:color="auto"/>
            </w:tcBorders>
            <w:vAlign w:val="center"/>
          </w:tcPr>
          <w:p w14:paraId="6C405771" w14:textId="0A11B946"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20.</w:t>
            </w:r>
          </w:p>
        </w:tc>
        <w:tc>
          <w:tcPr>
            <w:tcW w:w="1437" w:type="pct"/>
            <w:gridSpan w:val="3"/>
            <w:tcBorders>
              <w:bottom w:val="single" w:sz="4" w:space="0" w:color="auto"/>
            </w:tcBorders>
          </w:tcPr>
          <w:p w14:paraId="7B676922" w14:textId="3B30B87B"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rPr>
              <w:t>Blokas trinčiai demonstruoti</w:t>
            </w:r>
          </w:p>
        </w:tc>
        <w:tc>
          <w:tcPr>
            <w:tcW w:w="613" w:type="pct"/>
            <w:tcBorders>
              <w:bottom w:val="single" w:sz="4" w:space="0" w:color="auto"/>
            </w:tcBorders>
          </w:tcPr>
          <w:p w14:paraId="49392A86" w14:textId="170CDF75"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6 </w:t>
            </w:r>
          </w:p>
        </w:tc>
        <w:tc>
          <w:tcPr>
            <w:tcW w:w="549" w:type="pct"/>
            <w:tcBorders>
              <w:bottom w:val="single" w:sz="4" w:space="0" w:color="auto"/>
            </w:tcBorders>
          </w:tcPr>
          <w:p w14:paraId="3121232F" w14:textId="527E087B"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5F4F8702"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62B3F611" w14:textId="77777777" w:rsidR="00BE6A7F" w:rsidRPr="00BE6A7F" w:rsidRDefault="00BE6A7F" w:rsidP="00BE6A7F">
            <w:pPr>
              <w:rPr>
                <w:rFonts w:ascii="Times New Roman" w:hAnsi="Times New Roman" w:cs="Times New Roman"/>
              </w:rPr>
            </w:pPr>
          </w:p>
        </w:tc>
      </w:tr>
      <w:tr w:rsidR="00BE6A7F" w:rsidRPr="00BE6A7F" w14:paraId="4F23FF8C" w14:textId="77777777" w:rsidTr="00AB604D">
        <w:tc>
          <w:tcPr>
            <w:tcW w:w="292" w:type="pct"/>
            <w:tcBorders>
              <w:bottom w:val="single" w:sz="4" w:space="0" w:color="auto"/>
            </w:tcBorders>
            <w:vAlign w:val="center"/>
          </w:tcPr>
          <w:p w14:paraId="27570ADC" w14:textId="6871E724"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21.</w:t>
            </w:r>
          </w:p>
        </w:tc>
        <w:tc>
          <w:tcPr>
            <w:tcW w:w="1437" w:type="pct"/>
            <w:gridSpan w:val="3"/>
            <w:tcBorders>
              <w:bottom w:val="single" w:sz="4" w:space="0" w:color="auto"/>
            </w:tcBorders>
          </w:tcPr>
          <w:p w14:paraId="51485171" w14:textId="54C4D526" w:rsidR="00BE6A7F" w:rsidRPr="00BE6A7F" w:rsidRDefault="00BE6A7F" w:rsidP="00BE6A7F">
            <w:pPr>
              <w:rPr>
                <w:rFonts w:ascii="Times New Roman" w:hAnsi="Times New Roman" w:cs="Times New Roman"/>
                <w:color w:val="000000" w:themeColor="text1"/>
              </w:rPr>
            </w:pPr>
            <w:r w:rsidRPr="00BE6A7F">
              <w:rPr>
                <w:rFonts w:ascii="Times New Roman" w:hAnsi="Times New Roman" w:cs="Times New Roman"/>
              </w:rPr>
              <w:t>Spyruoklių komplektas tamprumo koeficiento matavimui</w:t>
            </w:r>
          </w:p>
        </w:tc>
        <w:tc>
          <w:tcPr>
            <w:tcW w:w="613" w:type="pct"/>
            <w:tcBorders>
              <w:bottom w:val="single" w:sz="4" w:space="0" w:color="auto"/>
            </w:tcBorders>
          </w:tcPr>
          <w:p w14:paraId="5E694CBE" w14:textId="7076DBAF"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6 </w:t>
            </w:r>
          </w:p>
        </w:tc>
        <w:tc>
          <w:tcPr>
            <w:tcW w:w="549" w:type="pct"/>
            <w:tcBorders>
              <w:bottom w:val="single" w:sz="4" w:space="0" w:color="auto"/>
            </w:tcBorders>
          </w:tcPr>
          <w:p w14:paraId="08B1F60F" w14:textId="481830D2"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2E39598B"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2379482A" w14:textId="77777777" w:rsidR="00BE6A7F" w:rsidRPr="00BE6A7F" w:rsidRDefault="00BE6A7F" w:rsidP="00BE6A7F">
            <w:pPr>
              <w:rPr>
                <w:rFonts w:ascii="Times New Roman" w:hAnsi="Times New Roman" w:cs="Times New Roman"/>
              </w:rPr>
            </w:pPr>
          </w:p>
        </w:tc>
      </w:tr>
      <w:tr w:rsidR="00BE6A7F" w:rsidRPr="00BE6A7F" w14:paraId="1AD2A207" w14:textId="77777777" w:rsidTr="00AB604D">
        <w:tc>
          <w:tcPr>
            <w:tcW w:w="292" w:type="pct"/>
            <w:tcBorders>
              <w:bottom w:val="single" w:sz="4" w:space="0" w:color="auto"/>
            </w:tcBorders>
            <w:vAlign w:val="center"/>
          </w:tcPr>
          <w:p w14:paraId="15B91863" w14:textId="6FA4240A"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22.</w:t>
            </w:r>
          </w:p>
        </w:tc>
        <w:tc>
          <w:tcPr>
            <w:tcW w:w="1437" w:type="pct"/>
            <w:gridSpan w:val="3"/>
            <w:tcBorders>
              <w:bottom w:val="single" w:sz="4" w:space="0" w:color="auto"/>
            </w:tcBorders>
          </w:tcPr>
          <w:p w14:paraId="78E93ED1" w14:textId="00583931" w:rsidR="00BE6A7F" w:rsidRPr="00BE6A7F" w:rsidRDefault="00BE6A7F" w:rsidP="00BE6A7F">
            <w:pPr>
              <w:rPr>
                <w:rFonts w:ascii="Times New Roman" w:hAnsi="Times New Roman" w:cs="Times New Roman"/>
                <w:color w:val="000000" w:themeColor="text1"/>
              </w:rPr>
            </w:pPr>
            <w:r w:rsidRPr="00BE6A7F">
              <w:rPr>
                <w:rFonts w:ascii="Times New Roman" w:eastAsia="Times New Roman" w:hAnsi="Times New Roman" w:cs="Times New Roman"/>
                <w:bCs/>
              </w:rPr>
              <w:t>Fizikos jutiklių rinkinys</w:t>
            </w:r>
          </w:p>
        </w:tc>
        <w:tc>
          <w:tcPr>
            <w:tcW w:w="613" w:type="pct"/>
            <w:tcBorders>
              <w:bottom w:val="single" w:sz="4" w:space="0" w:color="auto"/>
            </w:tcBorders>
          </w:tcPr>
          <w:p w14:paraId="271BC240" w14:textId="25EAA15F" w:rsidR="00BE6A7F" w:rsidRPr="00BE6A7F" w:rsidRDefault="00BE6A7F" w:rsidP="00BE6A7F">
            <w:pPr>
              <w:jc w:val="center"/>
              <w:rPr>
                <w:rFonts w:ascii="Times New Roman" w:eastAsia="Calibri" w:hAnsi="Times New Roman" w:cs="Times New Roman"/>
                <w:lang w:val="en-US" w:eastAsia="ar-SA"/>
              </w:rPr>
            </w:pPr>
            <w:r w:rsidRPr="00BE6A7F">
              <w:rPr>
                <w:rFonts w:ascii="Times New Roman" w:hAnsi="Times New Roman" w:cs="Times New Roman"/>
              </w:rPr>
              <w:t xml:space="preserve">1 </w:t>
            </w:r>
          </w:p>
        </w:tc>
        <w:tc>
          <w:tcPr>
            <w:tcW w:w="549" w:type="pct"/>
            <w:tcBorders>
              <w:bottom w:val="single" w:sz="4" w:space="0" w:color="auto"/>
            </w:tcBorders>
          </w:tcPr>
          <w:p w14:paraId="6EF7E17F" w14:textId="6315D5D5"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3692B395"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611055DA" w14:textId="77777777" w:rsidR="00BE6A7F" w:rsidRPr="00BE6A7F" w:rsidRDefault="00BE6A7F" w:rsidP="00BE6A7F">
            <w:pPr>
              <w:rPr>
                <w:rFonts w:ascii="Times New Roman" w:hAnsi="Times New Roman" w:cs="Times New Roman"/>
              </w:rPr>
            </w:pPr>
          </w:p>
        </w:tc>
      </w:tr>
      <w:tr w:rsidR="00BE6A7F" w:rsidRPr="00BE6A7F" w14:paraId="5BEB1351" w14:textId="77777777" w:rsidTr="00AB604D">
        <w:tc>
          <w:tcPr>
            <w:tcW w:w="292" w:type="pct"/>
            <w:tcBorders>
              <w:bottom w:val="single" w:sz="4" w:space="0" w:color="auto"/>
            </w:tcBorders>
            <w:vAlign w:val="center"/>
          </w:tcPr>
          <w:p w14:paraId="2EE95C60" w14:textId="6B9B16D0"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t>23.</w:t>
            </w:r>
          </w:p>
        </w:tc>
        <w:tc>
          <w:tcPr>
            <w:tcW w:w="1437" w:type="pct"/>
            <w:gridSpan w:val="3"/>
            <w:tcBorders>
              <w:bottom w:val="single" w:sz="4" w:space="0" w:color="auto"/>
            </w:tcBorders>
          </w:tcPr>
          <w:p w14:paraId="4989A3FE" w14:textId="5396AA2C" w:rsidR="00BE6A7F" w:rsidRPr="00BE6A7F" w:rsidRDefault="00BE6A7F" w:rsidP="00BE6A7F">
            <w:pPr>
              <w:rPr>
                <w:rFonts w:ascii="Times New Roman" w:hAnsi="Times New Roman" w:cs="Times New Roman"/>
                <w:color w:val="000000" w:themeColor="text1"/>
              </w:rPr>
            </w:pPr>
            <w:proofErr w:type="spellStart"/>
            <w:r w:rsidRPr="00BE6A7F">
              <w:rPr>
                <w:rFonts w:ascii="Times New Roman" w:eastAsia="Times New Roman" w:hAnsi="Times New Roman" w:cs="Times New Roman"/>
                <w:lang w:eastAsia="ar-SA"/>
              </w:rPr>
              <w:t>Go</w:t>
            </w:r>
            <w:proofErr w:type="spellEnd"/>
            <w:r w:rsidRPr="00BE6A7F">
              <w:rPr>
                <w:rFonts w:ascii="Times New Roman" w:eastAsia="Times New Roman" w:hAnsi="Times New Roman" w:cs="Times New Roman"/>
                <w:lang w:eastAsia="ar-SA"/>
              </w:rPr>
              <w:t xml:space="preserve"> </w:t>
            </w:r>
            <w:proofErr w:type="spellStart"/>
            <w:r w:rsidRPr="00BE6A7F">
              <w:rPr>
                <w:rFonts w:ascii="Times New Roman" w:eastAsia="Times New Roman" w:hAnsi="Times New Roman" w:cs="Times New Roman"/>
                <w:lang w:eastAsia="ar-SA"/>
              </w:rPr>
              <w:t>Direct</w:t>
            </w:r>
            <w:proofErr w:type="spellEnd"/>
            <w:r w:rsidRPr="00BE6A7F">
              <w:rPr>
                <w:rFonts w:ascii="Times New Roman" w:eastAsia="Times New Roman" w:hAnsi="Times New Roman" w:cs="Times New Roman"/>
                <w:lang w:eastAsia="ar-SA"/>
              </w:rPr>
              <w:t>. Vežimėlis (dinaminių tyrimų rinkinys)</w:t>
            </w:r>
          </w:p>
        </w:tc>
        <w:tc>
          <w:tcPr>
            <w:tcW w:w="613" w:type="pct"/>
            <w:tcBorders>
              <w:bottom w:val="single" w:sz="4" w:space="0" w:color="auto"/>
            </w:tcBorders>
          </w:tcPr>
          <w:p w14:paraId="40652E4D" w14:textId="43470708" w:rsidR="00BE6A7F" w:rsidRPr="00BE6A7F" w:rsidRDefault="00BE6A7F" w:rsidP="00BE6A7F">
            <w:pPr>
              <w:jc w:val="center"/>
              <w:rPr>
                <w:rFonts w:ascii="Times New Roman" w:hAnsi="Times New Roman" w:cs="Times New Roman"/>
              </w:rPr>
            </w:pPr>
            <w:r w:rsidRPr="00BE6A7F">
              <w:rPr>
                <w:rFonts w:ascii="Times New Roman" w:hAnsi="Times New Roman" w:cs="Times New Roman"/>
              </w:rPr>
              <w:t xml:space="preserve">1 </w:t>
            </w:r>
          </w:p>
        </w:tc>
        <w:tc>
          <w:tcPr>
            <w:tcW w:w="549" w:type="pct"/>
            <w:tcBorders>
              <w:bottom w:val="single" w:sz="4" w:space="0" w:color="auto"/>
            </w:tcBorders>
          </w:tcPr>
          <w:p w14:paraId="04AE1073" w14:textId="691971C9"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24B9C267"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0563ACDB" w14:textId="77777777" w:rsidR="00BE6A7F" w:rsidRPr="00BE6A7F" w:rsidRDefault="00BE6A7F" w:rsidP="00BE6A7F">
            <w:pPr>
              <w:rPr>
                <w:rFonts w:ascii="Times New Roman" w:hAnsi="Times New Roman" w:cs="Times New Roman"/>
              </w:rPr>
            </w:pPr>
          </w:p>
        </w:tc>
      </w:tr>
      <w:tr w:rsidR="00BE6A7F" w:rsidRPr="00BE6A7F" w14:paraId="7EA257F4" w14:textId="77777777" w:rsidTr="00AB604D">
        <w:tc>
          <w:tcPr>
            <w:tcW w:w="292" w:type="pct"/>
            <w:tcBorders>
              <w:bottom w:val="single" w:sz="4" w:space="0" w:color="auto"/>
            </w:tcBorders>
            <w:vAlign w:val="center"/>
          </w:tcPr>
          <w:p w14:paraId="69F9DB61" w14:textId="0AC8A5D3" w:rsidR="00BE6A7F" w:rsidRPr="00BE6A7F" w:rsidRDefault="00BE6A7F" w:rsidP="00BE6A7F">
            <w:pPr>
              <w:rPr>
                <w:rFonts w:ascii="Times New Roman" w:hAnsi="Times New Roman" w:cs="Times New Roman"/>
                <w:color w:val="000000"/>
              </w:rPr>
            </w:pPr>
            <w:r w:rsidRPr="00BE6A7F">
              <w:rPr>
                <w:rFonts w:ascii="Times New Roman" w:hAnsi="Times New Roman" w:cs="Times New Roman"/>
                <w:color w:val="000000"/>
              </w:rPr>
              <w:lastRenderedPageBreak/>
              <w:t>24.</w:t>
            </w:r>
          </w:p>
        </w:tc>
        <w:tc>
          <w:tcPr>
            <w:tcW w:w="1437" w:type="pct"/>
            <w:gridSpan w:val="3"/>
            <w:tcBorders>
              <w:bottom w:val="single" w:sz="4" w:space="0" w:color="auto"/>
            </w:tcBorders>
          </w:tcPr>
          <w:p w14:paraId="316209C1" w14:textId="560B3B9E" w:rsidR="00BE6A7F" w:rsidRPr="00BE6A7F" w:rsidRDefault="00BE6A7F" w:rsidP="00BE6A7F">
            <w:pPr>
              <w:rPr>
                <w:rFonts w:ascii="Times New Roman" w:hAnsi="Times New Roman" w:cs="Times New Roman"/>
                <w:color w:val="000000" w:themeColor="text1"/>
              </w:rPr>
            </w:pPr>
            <w:r w:rsidRPr="00BE6A7F">
              <w:rPr>
                <w:rFonts w:ascii="Times New Roman" w:eastAsia="Times New Roman" w:hAnsi="Times New Roman" w:cs="Times New Roman"/>
                <w:bCs/>
              </w:rPr>
              <w:t xml:space="preserve">Magnetinis </w:t>
            </w:r>
            <w:proofErr w:type="spellStart"/>
            <w:r w:rsidRPr="00BE6A7F">
              <w:rPr>
                <w:rFonts w:ascii="Times New Roman" w:eastAsia="Times New Roman" w:hAnsi="Times New Roman" w:cs="Times New Roman"/>
                <w:bCs/>
              </w:rPr>
              <w:t>levitacijos</w:t>
            </w:r>
            <w:proofErr w:type="spellEnd"/>
            <w:r w:rsidRPr="00BE6A7F">
              <w:rPr>
                <w:rFonts w:ascii="Times New Roman" w:eastAsia="Times New Roman" w:hAnsi="Times New Roman" w:cs="Times New Roman"/>
                <w:bCs/>
              </w:rPr>
              <w:t xml:space="preserve"> tyrimo įrenginys</w:t>
            </w:r>
          </w:p>
        </w:tc>
        <w:tc>
          <w:tcPr>
            <w:tcW w:w="613" w:type="pct"/>
            <w:tcBorders>
              <w:bottom w:val="single" w:sz="4" w:space="0" w:color="auto"/>
            </w:tcBorders>
          </w:tcPr>
          <w:p w14:paraId="191D1213" w14:textId="1A70AC5D" w:rsidR="00BE6A7F" w:rsidRPr="00BE6A7F" w:rsidRDefault="00BE6A7F" w:rsidP="00BE6A7F">
            <w:pPr>
              <w:jc w:val="center"/>
              <w:rPr>
                <w:rFonts w:ascii="Times New Roman" w:hAnsi="Times New Roman" w:cs="Times New Roman"/>
              </w:rPr>
            </w:pPr>
            <w:r w:rsidRPr="00BE6A7F">
              <w:rPr>
                <w:rFonts w:ascii="Times New Roman" w:hAnsi="Times New Roman" w:cs="Times New Roman"/>
              </w:rPr>
              <w:t xml:space="preserve">1 </w:t>
            </w:r>
          </w:p>
        </w:tc>
        <w:tc>
          <w:tcPr>
            <w:tcW w:w="549" w:type="pct"/>
            <w:tcBorders>
              <w:bottom w:val="single" w:sz="4" w:space="0" w:color="auto"/>
            </w:tcBorders>
          </w:tcPr>
          <w:p w14:paraId="0B4B1808" w14:textId="332A1231" w:rsidR="00BE6A7F" w:rsidRPr="00BE6A7F" w:rsidRDefault="00BE6A7F" w:rsidP="00BE6A7F">
            <w:pPr>
              <w:jc w:val="center"/>
              <w:rPr>
                <w:rFonts w:ascii="Times New Roman" w:eastAsia="Calibri" w:hAnsi="Times New Roman" w:cs="Times New Roman"/>
                <w:lang w:eastAsia="ar-SA"/>
              </w:rPr>
            </w:pPr>
            <w:r w:rsidRPr="00BE6A7F">
              <w:rPr>
                <w:rFonts w:ascii="Times New Roman" w:eastAsia="Calibri" w:hAnsi="Times New Roman" w:cs="Times New Roman"/>
                <w:lang w:eastAsia="ar-SA"/>
              </w:rPr>
              <w:t>Vnt.</w:t>
            </w:r>
          </w:p>
        </w:tc>
        <w:tc>
          <w:tcPr>
            <w:tcW w:w="859" w:type="pct"/>
            <w:tcBorders>
              <w:bottom w:val="single" w:sz="4" w:space="0" w:color="auto"/>
            </w:tcBorders>
          </w:tcPr>
          <w:p w14:paraId="5AE59610" w14:textId="77777777" w:rsidR="00BE6A7F" w:rsidRPr="00BE6A7F" w:rsidRDefault="00BE6A7F" w:rsidP="00BE6A7F">
            <w:pPr>
              <w:rPr>
                <w:rFonts w:ascii="Times New Roman" w:hAnsi="Times New Roman" w:cs="Times New Roman"/>
              </w:rPr>
            </w:pPr>
          </w:p>
        </w:tc>
        <w:tc>
          <w:tcPr>
            <w:tcW w:w="1250" w:type="pct"/>
            <w:tcBorders>
              <w:bottom w:val="single" w:sz="4" w:space="0" w:color="auto"/>
            </w:tcBorders>
          </w:tcPr>
          <w:p w14:paraId="34BAD5A1" w14:textId="77777777" w:rsidR="00BE6A7F" w:rsidRPr="00BE6A7F" w:rsidRDefault="00BE6A7F" w:rsidP="00BE6A7F">
            <w:pPr>
              <w:rPr>
                <w:rFonts w:ascii="Times New Roman" w:hAnsi="Times New Roman" w:cs="Times New Roman"/>
              </w:rPr>
            </w:pPr>
          </w:p>
        </w:tc>
      </w:tr>
      <w:tr w:rsidR="00916030" w:rsidRPr="00BE6A7F" w14:paraId="5677ABC4" w14:textId="77777777" w:rsidTr="00652965">
        <w:trPr>
          <w:trHeight w:val="841"/>
        </w:trPr>
        <w:tc>
          <w:tcPr>
            <w:tcW w:w="292" w:type="pct"/>
            <w:tcBorders>
              <w:bottom w:val="single" w:sz="4" w:space="0" w:color="auto"/>
              <w:right w:val="nil"/>
            </w:tcBorders>
            <w:vAlign w:val="center"/>
          </w:tcPr>
          <w:p w14:paraId="73F0CBA8" w14:textId="77777777" w:rsidR="00916030" w:rsidRPr="00BE6A7F" w:rsidRDefault="00916030" w:rsidP="00A7756A">
            <w:pPr>
              <w:rPr>
                <w:rFonts w:ascii="Times New Roman" w:hAnsi="Times New Roman" w:cs="Times New Roman"/>
                <w:color w:val="000000"/>
              </w:rPr>
            </w:pPr>
          </w:p>
        </w:tc>
        <w:tc>
          <w:tcPr>
            <w:tcW w:w="1437" w:type="pct"/>
            <w:gridSpan w:val="3"/>
            <w:tcBorders>
              <w:left w:val="nil"/>
              <w:bottom w:val="single" w:sz="4" w:space="0" w:color="auto"/>
              <w:right w:val="nil"/>
            </w:tcBorders>
            <w:vAlign w:val="center"/>
          </w:tcPr>
          <w:p w14:paraId="77C1EE2E" w14:textId="77777777" w:rsidR="00916030" w:rsidRPr="00BE6A7F" w:rsidRDefault="00916030" w:rsidP="00A7756A">
            <w:pPr>
              <w:rPr>
                <w:rFonts w:ascii="Times New Roman" w:hAnsi="Times New Roman" w:cs="Times New Roman"/>
                <w:color w:val="000000" w:themeColor="text1"/>
              </w:rPr>
            </w:pPr>
          </w:p>
        </w:tc>
        <w:tc>
          <w:tcPr>
            <w:tcW w:w="613" w:type="pct"/>
            <w:tcBorders>
              <w:left w:val="nil"/>
              <w:bottom w:val="single" w:sz="4" w:space="0" w:color="auto"/>
              <w:right w:val="nil"/>
            </w:tcBorders>
            <w:vAlign w:val="center"/>
          </w:tcPr>
          <w:p w14:paraId="65DB482E" w14:textId="77777777" w:rsidR="00916030" w:rsidRPr="00BE6A7F" w:rsidRDefault="00916030" w:rsidP="00A7756A">
            <w:pPr>
              <w:jc w:val="center"/>
              <w:rPr>
                <w:rFonts w:ascii="Times New Roman" w:hAnsi="Times New Roman" w:cs="Times New Roman"/>
              </w:rPr>
            </w:pPr>
          </w:p>
        </w:tc>
        <w:tc>
          <w:tcPr>
            <w:tcW w:w="549" w:type="pct"/>
            <w:tcBorders>
              <w:left w:val="nil"/>
              <w:bottom w:val="single" w:sz="4" w:space="0" w:color="auto"/>
              <w:right w:val="nil"/>
            </w:tcBorders>
          </w:tcPr>
          <w:p w14:paraId="286CF516" w14:textId="77777777" w:rsidR="00916030" w:rsidRPr="00BE6A7F" w:rsidRDefault="00916030" w:rsidP="00652965">
            <w:pPr>
              <w:rPr>
                <w:rFonts w:ascii="Times New Roman" w:eastAsia="Calibri" w:hAnsi="Times New Roman" w:cs="Times New Roman"/>
                <w:lang w:eastAsia="ar-SA"/>
              </w:rPr>
            </w:pPr>
          </w:p>
        </w:tc>
        <w:tc>
          <w:tcPr>
            <w:tcW w:w="859" w:type="pct"/>
            <w:tcBorders>
              <w:left w:val="nil"/>
              <w:bottom w:val="single" w:sz="4" w:space="0" w:color="auto"/>
            </w:tcBorders>
          </w:tcPr>
          <w:p w14:paraId="770327CD" w14:textId="4DA3A763" w:rsidR="00916030" w:rsidRPr="00BE6A7F" w:rsidRDefault="00916030" w:rsidP="00652965">
            <w:pPr>
              <w:rPr>
                <w:rFonts w:ascii="Times New Roman" w:hAnsi="Times New Roman" w:cs="Times New Roman"/>
              </w:rPr>
            </w:pPr>
            <w:r w:rsidRPr="00BE6A7F">
              <w:rPr>
                <w:rFonts w:ascii="Times New Roman" w:hAnsi="Times New Roman" w:cs="Times New Roman"/>
              </w:rPr>
              <w:t>Iš viso bendra pasiūlymo kaina be PVM</w:t>
            </w:r>
          </w:p>
        </w:tc>
        <w:tc>
          <w:tcPr>
            <w:tcW w:w="1250" w:type="pct"/>
            <w:tcBorders>
              <w:bottom w:val="single" w:sz="4" w:space="0" w:color="auto"/>
            </w:tcBorders>
          </w:tcPr>
          <w:p w14:paraId="4F1AE95E" w14:textId="77777777" w:rsidR="00916030" w:rsidRPr="00BE6A7F" w:rsidRDefault="00916030" w:rsidP="00A7756A">
            <w:pPr>
              <w:rPr>
                <w:rFonts w:ascii="Times New Roman" w:hAnsi="Times New Roman" w:cs="Times New Roman"/>
              </w:rPr>
            </w:pPr>
          </w:p>
        </w:tc>
      </w:tr>
      <w:tr w:rsidR="00916030" w:rsidRPr="00BE6A7F" w14:paraId="78582B1D" w14:textId="77777777" w:rsidTr="00652965">
        <w:tc>
          <w:tcPr>
            <w:tcW w:w="292" w:type="pct"/>
            <w:tcBorders>
              <w:top w:val="single" w:sz="4" w:space="0" w:color="auto"/>
              <w:bottom w:val="single" w:sz="4" w:space="0" w:color="auto"/>
              <w:right w:val="nil"/>
            </w:tcBorders>
            <w:vAlign w:val="center"/>
          </w:tcPr>
          <w:p w14:paraId="1D9EAF48" w14:textId="77777777" w:rsidR="00916030" w:rsidRPr="00BE6A7F" w:rsidRDefault="00916030" w:rsidP="00A7756A">
            <w:pPr>
              <w:rPr>
                <w:rFonts w:ascii="Times New Roman" w:hAnsi="Times New Roman" w:cs="Times New Roman"/>
                <w:color w:val="000000"/>
              </w:rPr>
            </w:pPr>
          </w:p>
        </w:tc>
        <w:tc>
          <w:tcPr>
            <w:tcW w:w="1437" w:type="pct"/>
            <w:gridSpan w:val="3"/>
            <w:tcBorders>
              <w:top w:val="single" w:sz="4" w:space="0" w:color="auto"/>
              <w:left w:val="nil"/>
              <w:bottom w:val="single" w:sz="4" w:space="0" w:color="auto"/>
              <w:right w:val="nil"/>
            </w:tcBorders>
            <w:vAlign w:val="center"/>
          </w:tcPr>
          <w:p w14:paraId="6BB71D5E" w14:textId="77777777" w:rsidR="00916030" w:rsidRPr="00BE6A7F" w:rsidRDefault="00916030" w:rsidP="00A7756A">
            <w:pPr>
              <w:rPr>
                <w:rFonts w:ascii="Times New Roman" w:hAnsi="Times New Roman" w:cs="Times New Roman"/>
                <w:color w:val="000000" w:themeColor="text1"/>
              </w:rPr>
            </w:pPr>
          </w:p>
        </w:tc>
        <w:tc>
          <w:tcPr>
            <w:tcW w:w="613" w:type="pct"/>
            <w:tcBorders>
              <w:top w:val="single" w:sz="4" w:space="0" w:color="auto"/>
              <w:left w:val="nil"/>
              <w:bottom w:val="single" w:sz="4" w:space="0" w:color="auto"/>
              <w:right w:val="nil"/>
            </w:tcBorders>
            <w:vAlign w:val="center"/>
          </w:tcPr>
          <w:p w14:paraId="6AEE9289" w14:textId="77777777" w:rsidR="00916030" w:rsidRPr="00BE6A7F" w:rsidRDefault="00916030" w:rsidP="00A7756A">
            <w:pPr>
              <w:jc w:val="center"/>
              <w:rPr>
                <w:rFonts w:ascii="Times New Roman" w:hAnsi="Times New Roman" w:cs="Times New Roman"/>
              </w:rPr>
            </w:pPr>
          </w:p>
        </w:tc>
        <w:tc>
          <w:tcPr>
            <w:tcW w:w="549" w:type="pct"/>
            <w:tcBorders>
              <w:top w:val="single" w:sz="4" w:space="0" w:color="auto"/>
              <w:left w:val="nil"/>
              <w:bottom w:val="single" w:sz="4" w:space="0" w:color="auto"/>
              <w:right w:val="nil"/>
            </w:tcBorders>
          </w:tcPr>
          <w:p w14:paraId="5D78877B" w14:textId="77777777" w:rsidR="00916030" w:rsidRPr="00BE6A7F" w:rsidRDefault="00916030" w:rsidP="00A7756A">
            <w:pPr>
              <w:jc w:val="center"/>
              <w:rPr>
                <w:rFonts w:ascii="Times New Roman" w:eastAsia="Calibri" w:hAnsi="Times New Roman" w:cs="Times New Roman"/>
                <w:lang w:eastAsia="ar-SA"/>
              </w:rPr>
            </w:pPr>
          </w:p>
        </w:tc>
        <w:tc>
          <w:tcPr>
            <w:tcW w:w="859" w:type="pct"/>
            <w:tcBorders>
              <w:top w:val="single" w:sz="4" w:space="0" w:color="auto"/>
              <w:left w:val="nil"/>
              <w:bottom w:val="single" w:sz="4" w:space="0" w:color="auto"/>
            </w:tcBorders>
          </w:tcPr>
          <w:p w14:paraId="73F2614E" w14:textId="56AAAF1F" w:rsidR="00916030" w:rsidRPr="00BE6A7F" w:rsidRDefault="00916030" w:rsidP="00A7756A">
            <w:pPr>
              <w:rPr>
                <w:rFonts w:ascii="Times New Roman" w:hAnsi="Times New Roman" w:cs="Times New Roman"/>
                <w:lang w:val="en-US"/>
              </w:rPr>
            </w:pPr>
            <w:r w:rsidRPr="00BE6A7F">
              <w:rPr>
                <w:rFonts w:ascii="Times New Roman" w:hAnsi="Times New Roman" w:cs="Times New Roman"/>
              </w:rPr>
              <w:t>PVM (</w:t>
            </w:r>
            <w:r w:rsidRPr="00BE6A7F">
              <w:rPr>
                <w:rFonts w:ascii="Times New Roman" w:hAnsi="Times New Roman" w:cs="Times New Roman"/>
                <w:lang w:val="en-US"/>
              </w:rPr>
              <w:t xml:space="preserve">21 %) </w:t>
            </w:r>
            <w:proofErr w:type="spellStart"/>
            <w:r w:rsidRPr="00BE6A7F">
              <w:rPr>
                <w:rFonts w:ascii="Times New Roman" w:hAnsi="Times New Roman" w:cs="Times New Roman"/>
                <w:lang w:val="en-US"/>
              </w:rPr>
              <w:t>suma</w:t>
            </w:r>
            <w:proofErr w:type="spellEnd"/>
          </w:p>
        </w:tc>
        <w:tc>
          <w:tcPr>
            <w:tcW w:w="1250" w:type="pct"/>
            <w:tcBorders>
              <w:bottom w:val="single" w:sz="4" w:space="0" w:color="auto"/>
            </w:tcBorders>
          </w:tcPr>
          <w:p w14:paraId="348BF58E" w14:textId="77777777" w:rsidR="00916030" w:rsidRPr="00BE6A7F" w:rsidRDefault="00916030" w:rsidP="00A7756A">
            <w:pPr>
              <w:rPr>
                <w:rFonts w:ascii="Times New Roman" w:hAnsi="Times New Roman" w:cs="Times New Roman"/>
              </w:rPr>
            </w:pPr>
          </w:p>
        </w:tc>
      </w:tr>
      <w:tr w:rsidR="00916030" w:rsidRPr="00BE6A7F" w14:paraId="116832BE" w14:textId="77777777" w:rsidTr="00652965">
        <w:tc>
          <w:tcPr>
            <w:tcW w:w="292" w:type="pct"/>
            <w:tcBorders>
              <w:top w:val="single" w:sz="4" w:space="0" w:color="auto"/>
              <w:bottom w:val="single" w:sz="4" w:space="0" w:color="auto"/>
              <w:right w:val="nil"/>
            </w:tcBorders>
            <w:vAlign w:val="center"/>
          </w:tcPr>
          <w:p w14:paraId="2B31843E" w14:textId="77777777" w:rsidR="00916030" w:rsidRPr="00BE6A7F" w:rsidRDefault="00916030" w:rsidP="00A7756A">
            <w:pPr>
              <w:rPr>
                <w:rFonts w:ascii="Times New Roman" w:hAnsi="Times New Roman" w:cs="Times New Roman"/>
                <w:color w:val="000000"/>
              </w:rPr>
            </w:pPr>
          </w:p>
        </w:tc>
        <w:tc>
          <w:tcPr>
            <w:tcW w:w="1437" w:type="pct"/>
            <w:gridSpan w:val="3"/>
            <w:tcBorders>
              <w:top w:val="single" w:sz="4" w:space="0" w:color="auto"/>
              <w:left w:val="nil"/>
              <w:bottom w:val="single" w:sz="4" w:space="0" w:color="auto"/>
              <w:right w:val="nil"/>
            </w:tcBorders>
            <w:vAlign w:val="center"/>
          </w:tcPr>
          <w:p w14:paraId="25AB03D6" w14:textId="77777777" w:rsidR="00916030" w:rsidRPr="00BE6A7F" w:rsidRDefault="00916030" w:rsidP="00A7756A">
            <w:pPr>
              <w:rPr>
                <w:rFonts w:ascii="Times New Roman" w:hAnsi="Times New Roman" w:cs="Times New Roman"/>
                <w:color w:val="000000" w:themeColor="text1"/>
              </w:rPr>
            </w:pPr>
          </w:p>
        </w:tc>
        <w:tc>
          <w:tcPr>
            <w:tcW w:w="613" w:type="pct"/>
            <w:tcBorders>
              <w:top w:val="single" w:sz="4" w:space="0" w:color="auto"/>
              <w:left w:val="nil"/>
              <w:bottom w:val="single" w:sz="4" w:space="0" w:color="auto"/>
              <w:right w:val="nil"/>
            </w:tcBorders>
            <w:vAlign w:val="center"/>
          </w:tcPr>
          <w:p w14:paraId="2CBEDCE5" w14:textId="77777777" w:rsidR="00916030" w:rsidRPr="00BE6A7F" w:rsidRDefault="00916030" w:rsidP="00A7756A">
            <w:pPr>
              <w:jc w:val="center"/>
              <w:rPr>
                <w:rFonts w:ascii="Times New Roman" w:hAnsi="Times New Roman" w:cs="Times New Roman"/>
              </w:rPr>
            </w:pPr>
          </w:p>
        </w:tc>
        <w:tc>
          <w:tcPr>
            <w:tcW w:w="549" w:type="pct"/>
            <w:tcBorders>
              <w:top w:val="single" w:sz="4" w:space="0" w:color="auto"/>
              <w:left w:val="nil"/>
              <w:bottom w:val="single" w:sz="4" w:space="0" w:color="auto"/>
              <w:right w:val="nil"/>
            </w:tcBorders>
          </w:tcPr>
          <w:p w14:paraId="312D00DA" w14:textId="77777777" w:rsidR="00916030" w:rsidRPr="00BE6A7F" w:rsidRDefault="00916030" w:rsidP="00A7756A">
            <w:pPr>
              <w:jc w:val="center"/>
              <w:rPr>
                <w:rFonts w:ascii="Times New Roman" w:eastAsia="Calibri" w:hAnsi="Times New Roman" w:cs="Times New Roman"/>
                <w:lang w:eastAsia="ar-SA"/>
              </w:rPr>
            </w:pPr>
          </w:p>
        </w:tc>
        <w:tc>
          <w:tcPr>
            <w:tcW w:w="859" w:type="pct"/>
            <w:tcBorders>
              <w:top w:val="single" w:sz="4" w:space="0" w:color="auto"/>
              <w:left w:val="nil"/>
              <w:bottom w:val="single" w:sz="4" w:space="0" w:color="auto"/>
            </w:tcBorders>
          </w:tcPr>
          <w:p w14:paraId="268685DC" w14:textId="2055481A" w:rsidR="00916030" w:rsidRPr="00BE6A7F" w:rsidRDefault="00916030" w:rsidP="00A7756A">
            <w:pPr>
              <w:rPr>
                <w:rFonts w:ascii="Times New Roman" w:hAnsi="Times New Roman" w:cs="Times New Roman"/>
              </w:rPr>
            </w:pPr>
            <w:r w:rsidRPr="00BE6A7F">
              <w:rPr>
                <w:rFonts w:ascii="Times New Roman" w:hAnsi="Times New Roman" w:cs="Times New Roman"/>
              </w:rPr>
              <w:t>Iš viso bendra pasiūlymo kaina su PVM</w:t>
            </w:r>
          </w:p>
        </w:tc>
        <w:tc>
          <w:tcPr>
            <w:tcW w:w="1250" w:type="pct"/>
            <w:tcBorders>
              <w:bottom w:val="single" w:sz="4" w:space="0" w:color="auto"/>
            </w:tcBorders>
          </w:tcPr>
          <w:p w14:paraId="11CA1A86" w14:textId="77777777" w:rsidR="00916030" w:rsidRPr="00BE6A7F" w:rsidRDefault="00916030" w:rsidP="00A7756A">
            <w:pPr>
              <w:rPr>
                <w:rFonts w:ascii="Times New Roman" w:hAnsi="Times New Roman" w:cs="Times New Roman"/>
              </w:rPr>
            </w:pPr>
          </w:p>
        </w:tc>
      </w:tr>
      <w:tr w:rsidR="00916030" w:rsidRPr="00BE6A7F" w14:paraId="27CF1E06" w14:textId="77777777" w:rsidTr="00652965">
        <w:trPr>
          <w:gridAfter w:val="5"/>
          <w:wAfter w:w="4150" w:type="pct"/>
        </w:trPr>
        <w:tc>
          <w:tcPr>
            <w:tcW w:w="404" w:type="pct"/>
            <w:gridSpan w:val="2"/>
            <w:tcBorders>
              <w:top w:val="single" w:sz="4" w:space="0" w:color="auto"/>
              <w:left w:val="nil"/>
              <w:bottom w:val="nil"/>
              <w:right w:val="nil"/>
            </w:tcBorders>
          </w:tcPr>
          <w:p w14:paraId="278D31A7" w14:textId="77777777" w:rsidR="00916030" w:rsidRPr="00BE6A7F" w:rsidRDefault="00916030" w:rsidP="00A7756A">
            <w:pPr>
              <w:jc w:val="right"/>
              <w:rPr>
                <w:rFonts w:ascii="Times New Roman" w:hAnsi="Times New Roman" w:cs="Times New Roman"/>
              </w:rPr>
            </w:pPr>
          </w:p>
        </w:tc>
        <w:tc>
          <w:tcPr>
            <w:tcW w:w="446" w:type="pct"/>
            <w:tcBorders>
              <w:top w:val="single" w:sz="4" w:space="0" w:color="auto"/>
              <w:left w:val="nil"/>
              <w:bottom w:val="nil"/>
              <w:right w:val="nil"/>
            </w:tcBorders>
          </w:tcPr>
          <w:p w14:paraId="6F7B4FD0" w14:textId="77777777" w:rsidR="00916030" w:rsidRPr="00BE6A7F" w:rsidRDefault="00916030" w:rsidP="00A7756A">
            <w:pPr>
              <w:jc w:val="right"/>
              <w:rPr>
                <w:rFonts w:ascii="Times New Roman" w:hAnsi="Times New Roman" w:cs="Times New Roman"/>
              </w:rPr>
            </w:pPr>
          </w:p>
        </w:tc>
      </w:tr>
      <w:tr w:rsidR="00916030" w:rsidRPr="00BE6A7F" w14:paraId="28E5517A" w14:textId="77777777" w:rsidTr="00652965">
        <w:trPr>
          <w:gridAfter w:val="5"/>
          <w:wAfter w:w="4150" w:type="pct"/>
        </w:trPr>
        <w:tc>
          <w:tcPr>
            <w:tcW w:w="404" w:type="pct"/>
            <w:gridSpan w:val="2"/>
            <w:tcBorders>
              <w:top w:val="nil"/>
              <w:left w:val="nil"/>
              <w:bottom w:val="nil"/>
              <w:right w:val="nil"/>
            </w:tcBorders>
          </w:tcPr>
          <w:p w14:paraId="4FBFA006" w14:textId="77777777" w:rsidR="00916030" w:rsidRPr="00BE6A7F" w:rsidRDefault="00916030" w:rsidP="00A7756A">
            <w:pPr>
              <w:jc w:val="right"/>
              <w:rPr>
                <w:rFonts w:ascii="Times New Roman" w:hAnsi="Times New Roman" w:cs="Times New Roman"/>
              </w:rPr>
            </w:pPr>
          </w:p>
        </w:tc>
        <w:tc>
          <w:tcPr>
            <w:tcW w:w="446" w:type="pct"/>
            <w:tcBorders>
              <w:top w:val="nil"/>
              <w:left w:val="nil"/>
              <w:bottom w:val="nil"/>
              <w:right w:val="nil"/>
            </w:tcBorders>
          </w:tcPr>
          <w:p w14:paraId="09BEE256" w14:textId="77777777" w:rsidR="00916030" w:rsidRPr="00BE6A7F" w:rsidRDefault="00916030" w:rsidP="00A7756A">
            <w:pPr>
              <w:jc w:val="right"/>
              <w:rPr>
                <w:rFonts w:ascii="Times New Roman" w:hAnsi="Times New Roman" w:cs="Times New Roman"/>
              </w:rPr>
            </w:pPr>
          </w:p>
        </w:tc>
      </w:tr>
      <w:tr w:rsidR="00916030" w:rsidRPr="00BE6A7F" w14:paraId="637E5894" w14:textId="77777777" w:rsidTr="00652965">
        <w:trPr>
          <w:gridAfter w:val="5"/>
          <w:wAfter w:w="4150" w:type="pct"/>
        </w:trPr>
        <w:tc>
          <w:tcPr>
            <w:tcW w:w="404" w:type="pct"/>
            <w:gridSpan w:val="2"/>
            <w:tcBorders>
              <w:top w:val="nil"/>
              <w:left w:val="nil"/>
              <w:bottom w:val="nil"/>
              <w:right w:val="nil"/>
            </w:tcBorders>
          </w:tcPr>
          <w:p w14:paraId="00738E44" w14:textId="77777777" w:rsidR="00916030" w:rsidRPr="00BE6A7F" w:rsidRDefault="00916030" w:rsidP="00A7756A">
            <w:pPr>
              <w:jc w:val="right"/>
              <w:rPr>
                <w:rFonts w:ascii="Times New Roman" w:hAnsi="Times New Roman" w:cs="Times New Roman"/>
              </w:rPr>
            </w:pPr>
          </w:p>
        </w:tc>
        <w:tc>
          <w:tcPr>
            <w:tcW w:w="446" w:type="pct"/>
            <w:tcBorders>
              <w:top w:val="nil"/>
              <w:left w:val="nil"/>
              <w:bottom w:val="nil"/>
              <w:right w:val="nil"/>
            </w:tcBorders>
          </w:tcPr>
          <w:p w14:paraId="6F468D79" w14:textId="77777777" w:rsidR="00916030" w:rsidRPr="00BE6A7F" w:rsidRDefault="00916030" w:rsidP="00A7756A">
            <w:pPr>
              <w:jc w:val="right"/>
              <w:rPr>
                <w:rFonts w:ascii="Times New Roman" w:hAnsi="Times New Roman" w:cs="Times New Roman"/>
              </w:rPr>
            </w:pPr>
          </w:p>
        </w:tc>
      </w:tr>
    </w:tbl>
    <w:p w14:paraId="11ED002E" w14:textId="77777777" w:rsidR="00D22623" w:rsidRPr="00BE6A7F" w:rsidRDefault="00D22623" w:rsidP="00D22623">
      <w:pPr>
        <w:spacing w:after="0" w:line="240" w:lineRule="auto"/>
        <w:rPr>
          <w:rFonts w:ascii="Times New Roman" w:eastAsia="Calibri" w:hAnsi="Times New Roman" w:cs="Times New Roman"/>
          <w:iCs/>
          <w:color w:val="000000"/>
          <w:lang w:eastAsia="en-US"/>
        </w:rPr>
      </w:pPr>
    </w:p>
    <w:p w14:paraId="05BC12BC" w14:textId="77777777" w:rsidR="0062185D" w:rsidRPr="00BE6A7F" w:rsidRDefault="0062185D" w:rsidP="00D22623">
      <w:pPr>
        <w:spacing w:after="0" w:line="240" w:lineRule="auto"/>
        <w:rPr>
          <w:rFonts w:ascii="Times New Roman" w:eastAsia="Calibri" w:hAnsi="Times New Roman" w:cs="Times New Roman"/>
          <w:iCs/>
          <w:color w:val="000000"/>
          <w:lang w:eastAsia="en-US"/>
        </w:rPr>
      </w:pPr>
    </w:p>
    <w:p w14:paraId="52D7F9AD" w14:textId="77777777" w:rsidR="0062185D" w:rsidRPr="00BE6A7F" w:rsidRDefault="0062185D" w:rsidP="00D22623">
      <w:pPr>
        <w:spacing w:after="0" w:line="240" w:lineRule="auto"/>
        <w:rPr>
          <w:rFonts w:ascii="Times New Roman" w:eastAsia="Calibri" w:hAnsi="Times New Roman" w:cs="Times New Roman"/>
          <w:iCs/>
          <w:color w:val="000000"/>
          <w:lang w:eastAsia="en-US"/>
        </w:rPr>
      </w:pPr>
    </w:p>
    <w:p w14:paraId="02589A76" w14:textId="77777777" w:rsidR="0062185D" w:rsidRPr="00BE6A7F" w:rsidRDefault="0062185D" w:rsidP="00D22623">
      <w:pPr>
        <w:spacing w:after="0" w:line="240" w:lineRule="auto"/>
        <w:rPr>
          <w:rFonts w:ascii="Times New Roman" w:eastAsia="Calibri" w:hAnsi="Times New Roman" w:cs="Times New Roman"/>
          <w:iCs/>
          <w:color w:val="000000"/>
          <w:lang w:eastAsia="en-US"/>
        </w:rPr>
      </w:pPr>
    </w:p>
    <w:tbl>
      <w:tblPr>
        <w:tblStyle w:val="Lentelstinklelis"/>
        <w:tblW w:w="0" w:type="auto"/>
        <w:jc w:val="center"/>
        <w:tblLayout w:type="fixed"/>
        <w:tblLook w:val="04A0" w:firstRow="1" w:lastRow="0" w:firstColumn="1" w:lastColumn="0" w:noHBand="0" w:noVBand="1"/>
      </w:tblPr>
      <w:tblGrid>
        <w:gridCol w:w="607"/>
        <w:gridCol w:w="2401"/>
        <w:gridCol w:w="4500"/>
        <w:gridCol w:w="2120"/>
      </w:tblGrid>
      <w:tr w:rsidR="00487DFA" w:rsidRPr="00BE6A7F" w14:paraId="447DE2C1" w14:textId="77777777" w:rsidTr="005E3DFA">
        <w:trPr>
          <w:jc w:val="center"/>
        </w:trPr>
        <w:tc>
          <w:tcPr>
            <w:tcW w:w="607" w:type="dxa"/>
            <w:vAlign w:val="center"/>
          </w:tcPr>
          <w:p w14:paraId="5C0F97D7" w14:textId="77777777" w:rsidR="00487DFA" w:rsidRPr="00BE6A7F" w:rsidRDefault="00487DFA" w:rsidP="00487DFA">
            <w:pPr>
              <w:rPr>
                <w:rFonts w:ascii="Times New Roman" w:eastAsiaTheme="minorHAnsi" w:hAnsi="Times New Roman" w:cs="Times New Roman"/>
                <w:bCs/>
              </w:rPr>
            </w:pPr>
            <w:r w:rsidRPr="00BE6A7F">
              <w:rPr>
                <w:rFonts w:ascii="Times New Roman" w:hAnsi="Times New Roman" w:cs="Times New Roman"/>
                <w:bCs/>
              </w:rPr>
              <w:t xml:space="preserve">Eil. </w:t>
            </w:r>
          </w:p>
          <w:p w14:paraId="41131E3E" w14:textId="5D40F197" w:rsidR="00487DFA" w:rsidRPr="00BE6A7F" w:rsidRDefault="00487DFA" w:rsidP="00487DFA">
            <w:pPr>
              <w:rPr>
                <w:rFonts w:ascii="Times New Roman" w:hAnsi="Times New Roman" w:cs="Times New Roman"/>
              </w:rPr>
            </w:pPr>
            <w:r w:rsidRPr="00BE6A7F">
              <w:rPr>
                <w:rFonts w:ascii="Times New Roman" w:hAnsi="Times New Roman" w:cs="Times New Roman"/>
                <w:bCs/>
              </w:rPr>
              <w:t>Nr.</w:t>
            </w:r>
          </w:p>
        </w:tc>
        <w:tc>
          <w:tcPr>
            <w:tcW w:w="2401" w:type="dxa"/>
            <w:vAlign w:val="center"/>
          </w:tcPr>
          <w:p w14:paraId="157C08A4" w14:textId="3458E61B" w:rsidR="00487DFA" w:rsidRPr="00BE6A7F" w:rsidRDefault="00487DFA" w:rsidP="00487DFA">
            <w:pPr>
              <w:rPr>
                <w:rFonts w:ascii="Times New Roman" w:hAnsi="Times New Roman" w:cs="Times New Roman"/>
              </w:rPr>
            </w:pPr>
            <w:r w:rsidRPr="00BE6A7F">
              <w:rPr>
                <w:rFonts w:ascii="Times New Roman" w:hAnsi="Times New Roman" w:cs="Times New Roman"/>
                <w:bCs/>
              </w:rPr>
              <w:t>Priemonės pavadinimas</w:t>
            </w:r>
          </w:p>
        </w:tc>
        <w:tc>
          <w:tcPr>
            <w:tcW w:w="4500" w:type="dxa"/>
            <w:vAlign w:val="center"/>
          </w:tcPr>
          <w:p w14:paraId="5264466E" w14:textId="7DFB9E0D" w:rsidR="00487DFA" w:rsidRPr="00BE6A7F" w:rsidRDefault="005E3DFA" w:rsidP="005E3DFA">
            <w:pPr>
              <w:jc w:val="center"/>
              <w:rPr>
                <w:rFonts w:ascii="Times New Roman" w:hAnsi="Times New Roman" w:cs="Times New Roman"/>
              </w:rPr>
            </w:pPr>
            <w:r w:rsidRPr="00BE6A7F">
              <w:rPr>
                <w:rFonts w:ascii="Times New Roman" w:hAnsi="Times New Roman" w:cs="Times New Roman"/>
                <w:bCs/>
              </w:rPr>
              <w:t>Aprašymas</w:t>
            </w:r>
          </w:p>
        </w:tc>
        <w:tc>
          <w:tcPr>
            <w:tcW w:w="2120" w:type="dxa"/>
            <w:vAlign w:val="center"/>
          </w:tcPr>
          <w:p w14:paraId="6BEED568" w14:textId="28650AEA" w:rsidR="00487DFA" w:rsidRPr="00BE6A7F" w:rsidRDefault="005E3DFA" w:rsidP="00487DFA">
            <w:pPr>
              <w:jc w:val="center"/>
              <w:rPr>
                <w:rFonts w:ascii="Times New Roman" w:hAnsi="Times New Roman" w:cs="Times New Roman"/>
              </w:rPr>
            </w:pPr>
            <w:r w:rsidRPr="00BE6A7F">
              <w:rPr>
                <w:rFonts w:ascii="Times New Roman" w:hAnsi="Times New Roman" w:cs="Times New Roman"/>
                <w:bCs/>
              </w:rPr>
              <w:t>Prekės atitikimas</w:t>
            </w:r>
          </w:p>
        </w:tc>
      </w:tr>
      <w:tr w:rsidR="00487DFA" w:rsidRPr="00BE6A7F" w14:paraId="3C85C9D2" w14:textId="77777777" w:rsidTr="005E3DFA">
        <w:trPr>
          <w:trHeight w:val="2190"/>
          <w:jc w:val="center"/>
        </w:trPr>
        <w:tc>
          <w:tcPr>
            <w:tcW w:w="607" w:type="dxa"/>
          </w:tcPr>
          <w:p w14:paraId="2C70D637" w14:textId="4FDE250C" w:rsidR="00487DFA" w:rsidRPr="00BE6A7F" w:rsidRDefault="005800A6" w:rsidP="00487DFA">
            <w:pPr>
              <w:rPr>
                <w:rFonts w:ascii="Times New Roman" w:hAnsi="Times New Roman" w:cs="Times New Roman"/>
              </w:rPr>
            </w:pPr>
            <w:r w:rsidRPr="00BE6A7F">
              <w:rPr>
                <w:rFonts w:ascii="Times New Roman" w:hAnsi="Times New Roman" w:cs="Times New Roman"/>
              </w:rPr>
              <w:t>1</w:t>
            </w:r>
          </w:p>
        </w:tc>
        <w:tc>
          <w:tcPr>
            <w:tcW w:w="2401" w:type="dxa"/>
          </w:tcPr>
          <w:p w14:paraId="7FD6B61F" w14:textId="38A33C64" w:rsidR="00487DFA" w:rsidRPr="00BE6A7F" w:rsidRDefault="00487DFA" w:rsidP="00487DFA">
            <w:pPr>
              <w:rPr>
                <w:rFonts w:ascii="Times New Roman" w:hAnsi="Times New Roman" w:cs="Times New Roman"/>
              </w:rPr>
            </w:pPr>
            <w:r w:rsidRPr="00BE6A7F">
              <w:rPr>
                <w:rFonts w:ascii="Times New Roman" w:hAnsi="Times New Roman" w:cs="Times New Roman"/>
                <w:color w:val="000000" w:themeColor="text1"/>
              </w:rPr>
              <w:t>Plazmos rutulys</w:t>
            </w:r>
          </w:p>
        </w:tc>
        <w:tc>
          <w:tcPr>
            <w:tcW w:w="4500" w:type="dxa"/>
          </w:tcPr>
          <w:p w14:paraId="6B7F8497" w14:textId="77777777" w:rsidR="00487DFA" w:rsidRPr="00BE6A7F" w:rsidRDefault="00487DFA" w:rsidP="00487DFA">
            <w:pPr>
              <w:jc w:val="both"/>
              <w:rPr>
                <w:rFonts w:ascii="Times New Roman" w:hAnsi="Times New Roman" w:cs="Times New Roman"/>
                <w:color w:val="000000" w:themeColor="text1"/>
              </w:rPr>
            </w:pPr>
            <w:r w:rsidRPr="00BE6A7F">
              <w:rPr>
                <w:rFonts w:ascii="Times New Roman" w:hAnsi="Times New Roman" w:cs="Times New Roman"/>
                <w:color w:val="000000" w:themeColor="text1"/>
              </w:rPr>
              <w:t>1 vnt.</w:t>
            </w:r>
          </w:p>
          <w:p w14:paraId="160E95E3" w14:textId="77777777" w:rsidR="005E3DFA" w:rsidRPr="00BE6A7F" w:rsidRDefault="005E3DFA" w:rsidP="005E3DFA">
            <w:pPr>
              <w:rPr>
                <w:rFonts w:ascii="Times New Roman" w:hAnsi="Times New Roman" w:cs="Times New Roman"/>
                <w:color w:val="000000" w:themeColor="text1"/>
              </w:rPr>
            </w:pPr>
            <w:r w:rsidRPr="00BE6A7F">
              <w:rPr>
                <w:rFonts w:ascii="Times New Roman" w:hAnsi="Times New Roman" w:cs="Times New Roman"/>
                <w:color w:val="000000" w:themeColor="text1"/>
              </w:rPr>
              <w:t xml:space="preserve">Stikliniame rytulyje sukurtas vakuumas su nedideliu kiekiu inertinių dujų. Integruotas labai mažos galios </w:t>
            </w:r>
            <w:proofErr w:type="spellStart"/>
            <w:r w:rsidRPr="00BE6A7F">
              <w:rPr>
                <w:rFonts w:ascii="Times New Roman" w:hAnsi="Times New Roman" w:cs="Times New Roman"/>
                <w:color w:val="000000" w:themeColor="text1"/>
              </w:rPr>
              <w:t>Tesla</w:t>
            </w:r>
            <w:proofErr w:type="spellEnd"/>
            <w:r w:rsidRPr="00BE6A7F">
              <w:rPr>
                <w:rFonts w:ascii="Times New Roman" w:hAnsi="Times New Roman" w:cs="Times New Roman"/>
                <w:color w:val="000000" w:themeColor="text1"/>
              </w:rPr>
              <w:t xml:space="preserve"> transformatorius generuoja 120 </w:t>
            </w:r>
            <w:proofErr w:type="spellStart"/>
            <w:r w:rsidRPr="00BE6A7F">
              <w:rPr>
                <w:rFonts w:ascii="Times New Roman" w:hAnsi="Times New Roman" w:cs="Times New Roman"/>
                <w:color w:val="000000" w:themeColor="text1"/>
              </w:rPr>
              <w:t>kV</w:t>
            </w:r>
            <w:proofErr w:type="spellEnd"/>
            <w:r w:rsidRPr="00BE6A7F">
              <w:rPr>
                <w:rFonts w:ascii="Times New Roman" w:hAnsi="Times New Roman" w:cs="Times New Roman"/>
                <w:color w:val="000000" w:themeColor="text1"/>
              </w:rPr>
              <w:t xml:space="preserve"> įtampą, sukuriančią nuolatines iškrovas, panašias į daugybę žaibų, kurios reaguoja tiek į prisilietimą, tiek ir garsą (balsą ir muziką). Magnetinis laukas už sferos labai mažas (&lt;5-10 h) ir pavojaus sveikatai nekelia. </w:t>
            </w:r>
          </w:p>
          <w:p w14:paraId="3CB38115" w14:textId="4898D0D9" w:rsidR="005E3DFA" w:rsidRPr="00BE6A7F" w:rsidRDefault="005E3DFA" w:rsidP="005E3DFA">
            <w:pPr>
              <w:jc w:val="both"/>
              <w:rPr>
                <w:rFonts w:ascii="Times New Roman" w:hAnsi="Times New Roman" w:cs="Times New Roman"/>
                <w:highlight w:val="yellow"/>
              </w:rPr>
            </w:pPr>
            <w:r w:rsidRPr="00BE6A7F">
              <w:rPr>
                <w:rFonts w:ascii="Times New Roman" w:hAnsi="Times New Roman" w:cs="Times New Roman"/>
                <w:color w:val="000000" w:themeColor="text1"/>
              </w:rPr>
              <w:t>Rutulys: Ø = 20 cm. Aukštis: 30 cm. </w:t>
            </w:r>
          </w:p>
        </w:tc>
        <w:tc>
          <w:tcPr>
            <w:tcW w:w="2120" w:type="dxa"/>
          </w:tcPr>
          <w:p w14:paraId="4D6BD2E0" w14:textId="2990F531" w:rsidR="00487DFA" w:rsidRPr="00BE6A7F" w:rsidRDefault="00487DFA" w:rsidP="00487DFA">
            <w:pPr>
              <w:jc w:val="center"/>
              <w:rPr>
                <w:rFonts w:ascii="Times New Roman" w:hAnsi="Times New Roman" w:cs="Times New Roman"/>
              </w:rPr>
            </w:pPr>
          </w:p>
        </w:tc>
      </w:tr>
      <w:tr w:rsidR="00487DFA" w:rsidRPr="00BE6A7F" w14:paraId="7CB799B3" w14:textId="77777777" w:rsidTr="005E3DFA">
        <w:trPr>
          <w:jc w:val="center"/>
        </w:trPr>
        <w:tc>
          <w:tcPr>
            <w:tcW w:w="607" w:type="dxa"/>
          </w:tcPr>
          <w:p w14:paraId="739C4D16" w14:textId="18402909" w:rsidR="00487DFA" w:rsidRPr="00BE6A7F" w:rsidRDefault="005800A6" w:rsidP="00487DFA">
            <w:pPr>
              <w:rPr>
                <w:rFonts w:ascii="Times New Roman" w:hAnsi="Times New Roman" w:cs="Times New Roman"/>
              </w:rPr>
            </w:pPr>
            <w:r w:rsidRPr="00BE6A7F">
              <w:rPr>
                <w:rFonts w:ascii="Times New Roman" w:hAnsi="Times New Roman" w:cs="Times New Roman"/>
              </w:rPr>
              <w:t>2</w:t>
            </w:r>
          </w:p>
        </w:tc>
        <w:tc>
          <w:tcPr>
            <w:tcW w:w="2401" w:type="dxa"/>
          </w:tcPr>
          <w:p w14:paraId="75ABE56F" w14:textId="145A9992"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rPr>
              <w:t>Elektrostatinės indukcijos mašina</w:t>
            </w:r>
          </w:p>
        </w:tc>
        <w:tc>
          <w:tcPr>
            <w:tcW w:w="4500" w:type="dxa"/>
          </w:tcPr>
          <w:p w14:paraId="5A4C8824"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450FA485"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 xml:space="preserve">Priemonė skirta </w:t>
            </w:r>
            <w:proofErr w:type="spellStart"/>
            <w:r w:rsidRPr="00BE6A7F">
              <w:rPr>
                <w:rFonts w:ascii="Times New Roman" w:hAnsi="Times New Roman" w:cs="Times New Roman"/>
                <w:shd w:val="clear" w:color="auto" w:fill="FFFFFF"/>
              </w:rPr>
              <w:t>elektrostatikos</w:t>
            </w:r>
            <w:proofErr w:type="spellEnd"/>
            <w:r w:rsidRPr="00BE6A7F">
              <w:rPr>
                <w:rFonts w:ascii="Times New Roman" w:hAnsi="Times New Roman" w:cs="Times New Roman"/>
                <w:shd w:val="clear" w:color="auto" w:fill="FFFFFF"/>
              </w:rPr>
              <w:t xml:space="preserve"> eksperimentams </w:t>
            </w:r>
          </w:p>
          <w:p w14:paraId="04275B2F" w14:textId="77777777" w:rsidR="005E3DFA" w:rsidRPr="00BE6A7F" w:rsidRDefault="005E3DFA" w:rsidP="005E3DFA">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Įtampa: apie 120 </w:t>
            </w:r>
            <w:proofErr w:type="spellStart"/>
            <w:r w:rsidRPr="00BE6A7F">
              <w:rPr>
                <w:rFonts w:ascii="Times New Roman" w:eastAsia="Times New Roman" w:hAnsi="Times New Roman" w:cs="Times New Roman"/>
              </w:rPr>
              <w:t>kV</w:t>
            </w:r>
            <w:proofErr w:type="spellEnd"/>
          </w:p>
          <w:p w14:paraId="74E1DDE2" w14:textId="77777777" w:rsidR="005E3DFA" w:rsidRPr="00BE6A7F" w:rsidRDefault="005E3DFA" w:rsidP="005E3DFA">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Kibirkšties ilgis: apie 100 mm, esant žemai drėgmei</w:t>
            </w:r>
          </w:p>
          <w:p w14:paraId="180A0FB4" w14:textId="77777777" w:rsidR="005E3DFA" w:rsidRPr="00BE6A7F" w:rsidRDefault="005E3DFA" w:rsidP="005E3DFA">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Disko skersmuo: 310 mm</w:t>
            </w:r>
          </w:p>
          <w:p w14:paraId="550935BF" w14:textId="77777777" w:rsidR="005E3DFA" w:rsidRPr="00BE6A7F" w:rsidRDefault="005E3DFA" w:rsidP="005E3DFA">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Matmenys: 380 x 180 x 430 mm</w:t>
            </w:r>
          </w:p>
          <w:p w14:paraId="5D5FB38E" w14:textId="77777777" w:rsidR="005E3DFA" w:rsidRPr="00BE6A7F" w:rsidRDefault="005E3DFA" w:rsidP="005E3DFA">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Svoris: 3,4 kg </w:t>
            </w:r>
          </w:p>
          <w:p w14:paraId="7E74FC57" w14:textId="3B784041" w:rsidR="005E3DFA" w:rsidRPr="00BE6A7F" w:rsidRDefault="005E3DFA" w:rsidP="005E3DFA">
            <w:pPr>
              <w:jc w:val="both"/>
              <w:rPr>
                <w:rFonts w:ascii="Times New Roman" w:hAnsi="Times New Roman" w:cs="Times New Roman"/>
              </w:rPr>
            </w:pPr>
            <w:r w:rsidRPr="00BE6A7F">
              <w:rPr>
                <w:rFonts w:ascii="Times New Roman" w:eastAsia="Times New Roman" w:hAnsi="Times New Roman" w:cs="Times New Roman"/>
              </w:rPr>
              <w:t>CE ženklas. </w:t>
            </w:r>
          </w:p>
        </w:tc>
        <w:tc>
          <w:tcPr>
            <w:tcW w:w="2120" w:type="dxa"/>
          </w:tcPr>
          <w:p w14:paraId="690194D5" w14:textId="0F45C626" w:rsidR="00487DFA" w:rsidRPr="00BE6A7F" w:rsidRDefault="00487DFA" w:rsidP="00487DFA">
            <w:pPr>
              <w:jc w:val="center"/>
              <w:rPr>
                <w:rFonts w:ascii="Times New Roman" w:hAnsi="Times New Roman" w:cs="Times New Roman"/>
              </w:rPr>
            </w:pPr>
          </w:p>
        </w:tc>
      </w:tr>
      <w:tr w:rsidR="00487DFA" w:rsidRPr="00BE6A7F" w14:paraId="12F89338" w14:textId="77777777" w:rsidTr="005E3DFA">
        <w:trPr>
          <w:trHeight w:val="3449"/>
          <w:jc w:val="center"/>
        </w:trPr>
        <w:tc>
          <w:tcPr>
            <w:tcW w:w="607" w:type="dxa"/>
          </w:tcPr>
          <w:p w14:paraId="2A905E91" w14:textId="7072F26B" w:rsidR="00487DFA" w:rsidRPr="00BE6A7F" w:rsidRDefault="005800A6" w:rsidP="00487DFA">
            <w:pPr>
              <w:rPr>
                <w:rFonts w:ascii="Times New Roman" w:hAnsi="Times New Roman" w:cs="Times New Roman"/>
              </w:rPr>
            </w:pPr>
            <w:r w:rsidRPr="00BE6A7F">
              <w:rPr>
                <w:rFonts w:ascii="Times New Roman" w:hAnsi="Times New Roman" w:cs="Times New Roman"/>
              </w:rPr>
              <w:t>3</w:t>
            </w:r>
          </w:p>
        </w:tc>
        <w:tc>
          <w:tcPr>
            <w:tcW w:w="2401" w:type="dxa"/>
          </w:tcPr>
          <w:p w14:paraId="3E30726C" w14:textId="77777777" w:rsidR="00487DFA" w:rsidRPr="00BE6A7F" w:rsidRDefault="00487DFA" w:rsidP="00487DFA">
            <w:pPr>
              <w:shd w:val="clear" w:color="auto" w:fill="FFFFFF"/>
              <w:outlineLvl w:val="1"/>
              <w:rPr>
                <w:rFonts w:ascii="Times New Roman" w:eastAsia="Times New Roman" w:hAnsi="Times New Roman" w:cs="Times New Roman"/>
              </w:rPr>
            </w:pPr>
            <w:r w:rsidRPr="00BE6A7F">
              <w:rPr>
                <w:rFonts w:ascii="Times New Roman" w:eastAsia="Times New Roman" w:hAnsi="Times New Roman" w:cs="Times New Roman"/>
              </w:rPr>
              <w:t>Rinkinys ,,Saulės elementai"</w:t>
            </w:r>
          </w:p>
          <w:p w14:paraId="7F88A1EF" w14:textId="5D9BD468" w:rsidR="00487DFA" w:rsidRPr="00BE6A7F" w:rsidRDefault="00487DFA" w:rsidP="00487DFA">
            <w:pPr>
              <w:rPr>
                <w:rFonts w:ascii="Times New Roman" w:hAnsi="Times New Roman" w:cs="Times New Roman"/>
              </w:rPr>
            </w:pPr>
          </w:p>
        </w:tc>
        <w:tc>
          <w:tcPr>
            <w:tcW w:w="4500" w:type="dxa"/>
          </w:tcPr>
          <w:p w14:paraId="7F38E469"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5ECCD74F"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Įrangos komplektas, skirtas pagrindiniams  eksperimentams su saulės elementais, kuriuos galima atlikti per vieną pamoką.</w:t>
            </w:r>
            <w:r w:rsidRPr="00BE6A7F">
              <w:rPr>
                <w:rFonts w:ascii="Times New Roman" w:hAnsi="Times New Roman" w:cs="Times New Roman"/>
                <w:shd w:val="clear" w:color="auto" w:fill="FFFFFF"/>
              </w:rPr>
              <w:br/>
              <w:t>Elementai yra paprasti ir aiškiai suprojektuoti, juos mokiniai gali lengvai naudoti dirbdami grupėse.</w:t>
            </w:r>
          </w:p>
          <w:p w14:paraId="736CD74D"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Rinkinyje: priemonės 1 darbo grupei, eksperimentų aprašai lietuvių kalba. </w:t>
            </w:r>
          </w:p>
          <w:p w14:paraId="318C8A80"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Eksperimentai, kuriuos galima atlikti, yra šie:</w:t>
            </w:r>
          </w:p>
          <w:p w14:paraId="77AA2F22"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 Be apkrovos veikianti įtampa ir trumpojo jungimo srovė;</w:t>
            </w:r>
            <w:r w:rsidRPr="00BE6A7F">
              <w:rPr>
                <w:rFonts w:ascii="Times New Roman" w:hAnsi="Times New Roman" w:cs="Times New Roman"/>
                <w:shd w:val="clear" w:color="auto" w:fill="FFFFFF"/>
              </w:rPr>
              <w:br/>
              <w:t>• Nuoseklus ir lygiagretus jungimas;</w:t>
            </w:r>
            <w:r w:rsidRPr="00BE6A7F">
              <w:rPr>
                <w:rFonts w:ascii="Times New Roman" w:hAnsi="Times New Roman" w:cs="Times New Roman"/>
                <w:shd w:val="clear" w:color="auto" w:fill="FFFFFF"/>
              </w:rPr>
              <w:br/>
              <w:t>• Saulės generatoriaus charakteristikos;</w:t>
            </w:r>
            <w:r w:rsidRPr="00BE6A7F">
              <w:rPr>
                <w:rFonts w:ascii="Times New Roman" w:hAnsi="Times New Roman" w:cs="Times New Roman"/>
                <w:shd w:val="clear" w:color="auto" w:fill="FFFFFF"/>
              </w:rPr>
              <w:br/>
              <w:t>• Apšvietimo ir apšvietimo kampo įtaka;</w:t>
            </w:r>
            <w:r w:rsidRPr="00BE6A7F">
              <w:rPr>
                <w:rFonts w:ascii="Times New Roman" w:hAnsi="Times New Roman" w:cs="Times New Roman"/>
                <w:shd w:val="clear" w:color="auto" w:fill="FFFFFF"/>
              </w:rPr>
              <w:br/>
              <w:t xml:space="preserve">• Saulės energijos pavertimas mechanine </w:t>
            </w:r>
            <w:r w:rsidRPr="00BE6A7F">
              <w:rPr>
                <w:rFonts w:ascii="Times New Roman" w:hAnsi="Times New Roman" w:cs="Times New Roman"/>
                <w:shd w:val="clear" w:color="auto" w:fill="FFFFFF"/>
              </w:rPr>
              <w:lastRenderedPageBreak/>
              <w:t>energija ir šviesos energija;</w:t>
            </w:r>
            <w:r w:rsidRPr="00BE6A7F">
              <w:rPr>
                <w:rFonts w:ascii="Times New Roman" w:hAnsi="Times New Roman" w:cs="Times New Roman"/>
                <w:shd w:val="clear" w:color="auto" w:fill="FFFFFF"/>
              </w:rPr>
              <w:br/>
              <w:t>• Vandenilio gamyba.</w:t>
            </w:r>
          </w:p>
          <w:p w14:paraId="5C26C687" w14:textId="56DF1500" w:rsidR="005E3DFA" w:rsidRPr="00BE6A7F" w:rsidRDefault="005E3DFA" w:rsidP="005E3DFA">
            <w:pPr>
              <w:jc w:val="both"/>
              <w:rPr>
                <w:rFonts w:ascii="Times New Roman" w:hAnsi="Times New Roman" w:cs="Times New Roman"/>
              </w:rPr>
            </w:pPr>
            <w:r w:rsidRPr="00BE6A7F">
              <w:rPr>
                <w:rFonts w:ascii="Times New Roman" w:hAnsi="Times New Roman" w:cs="Times New Roman"/>
                <w:shd w:val="clear" w:color="auto" w:fill="FFFFFF"/>
              </w:rPr>
              <w:t>Su papildomais šaltiniais (lempos), skirtomis saulės elementams apšviesti esant silpnam apšvietimui, ir matavimo prietaisų, skirtų matuoti elektrinius dydžius</w:t>
            </w:r>
          </w:p>
        </w:tc>
        <w:tc>
          <w:tcPr>
            <w:tcW w:w="2120" w:type="dxa"/>
          </w:tcPr>
          <w:p w14:paraId="569AFD69" w14:textId="6A62D404" w:rsidR="00487DFA" w:rsidRPr="00BE6A7F" w:rsidRDefault="00487DFA" w:rsidP="00487DFA">
            <w:pPr>
              <w:jc w:val="center"/>
              <w:rPr>
                <w:rFonts w:ascii="Times New Roman" w:hAnsi="Times New Roman" w:cs="Times New Roman"/>
              </w:rPr>
            </w:pPr>
          </w:p>
        </w:tc>
      </w:tr>
      <w:tr w:rsidR="00487DFA" w:rsidRPr="00BE6A7F" w14:paraId="0612D890" w14:textId="77777777" w:rsidTr="005E3DFA">
        <w:trPr>
          <w:jc w:val="center"/>
        </w:trPr>
        <w:tc>
          <w:tcPr>
            <w:tcW w:w="607" w:type="dxa"/>
          </w:tcPr>
          <w:p w14:paraId="6534784C" w14:textId="0E9B4071" w:rsidR="00487DFA" w:rsidRPr="00BE6A7F" w:rsidRDefault="005800A6" w:rsidP="00487DFA">
            <w:pPr>
              <w:rPr>
                <w:rFonts w:ascii="Times New Roman" w:hAnsi="Times New Roman" w:cs="Times New Roman"/>
              </w:rPr>
            </w:pPr>
            <w:r w:rsidRPr="00BE6A7F">
              <w:rPr>
                <w:rFonts w:ascii="Times New Roman" w:hAnsi="Times New Roman" w:cs="Times New Roman"/>
              </w:rPr>
              <w:t>4</w:t>
            </w:r>
          </w:p>
        </w:tc>
        <w:tc>
          <w:tcPr>
            <w:tcW w:w="2401" w:type="dxa"/>
          </w:tcPr>
          <w:p w14:paraId="0779B703" w14:textId="77777777" w:rsidR="00487DFA" w:rsidRPr="00BE6A7F" w:rsidRDefault="00487DFA" w:rsidP="00487DFA">
            <w:pPr>
              <w:shd w:val="clear" w:color="auto" w:fill="FFFFFF"/>
              <w:outlineLvl w:val="1"/>
              <w:rPr>
                <w:rFonts w:ascii="Times New Roman" w:eastAsia="Times New Roman" w:hAnsi="Times New Roman" w:cs="Times New Roman"/>
              </w:rPr>
            </w:pPr>
            <w:r w:rsidRPr="00BE6A7F">
              <w:rPr>
                <w:rFonts w:ascii="Times New Roman" w:eastAsia="Times New Roman" w:hAnsi="Times New Roman" w:cs="Times New Roman"/>
              </w:rPr>
              <w:t>Vandenilio kuro elementų automobilis ir papildymo sistema</w:t>
            </w:r>
          </w:p>
          <w:p w14:paraId="28F7FB37" w14:textId="0BF31502" w:rsidR="00487DFA" w:rsidRPr="00BE6A7F" w:rsidRDefault="00487DFA" w:rsidP="00487DFA">
            <w:pPr>
              <w:rPr>
                <w:rFonts w:ascii="Times New Roman" w:hAnsi="Times New Roman" w:cs="Times New Roman"/>
              </w:rPr>
            </w:pPr>
          </w:p>
        </w:tc>
        <w:tc>
          <w:tcPr>
            <w:tcW w:w="4500" w:type="dxa"/>
          </w:tcPr>
          <w:p w14:paraId="0B9EE0A5"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2 vnt.</w:t>
            </w:r>
          </w:p>
          <w:p w14:paraId="691CDCB3" w14:textId="77777777" w:rsidR="005E3DFA" w:rsidRPr="00BE6A7F" w:rsidRDefault="005E3DFA" w:rsidP="005E3DFA">
            <w:pPr>
              <w:pStyle w:val="prastasiniatinklio"/>
              <w:shd w:val="clear" w:color="auto" w:fill="FFFFFF"/>
              <w:spacing w:before="0" w:beforeAutospacing="0" w:after="0" w:afterAutospacing="0"/>
              <w:rPr>
                <w:sz w:val="22"/>
                <w:szCs w:val="22"/>
                <w:lang w:eastAsia="en-US"/>
              </w:rPr>
            </w:pPr>
            <w:r w:rsidRPr="00BE6A7F">
              <w:rPr>
                <w:sz w:val="22"/>
                <w:szCs w:val="22"/>
                <w:lang w:eastAsia="en-US"/>
              </w:rPr>
              <w:t xml:space="preserve">Tai nuotoliniu būdu vandeniliu varomo kuro elementų automobilio miniatiūrinė versija, sukurta pagal realaus dydžio automobilį. Šis delno dydžio automobilis turi vandenilio  kolonėlę, kuro elementų sistemą, prijungtą prie automobilio elektros variklio, ir išorinę vandenilio kuro pildymo sistemą. Vandenilio kuro kolonėlė šiam automobiliui atstoja švarios energijos šaltinį. Tereikia užpildyti stotį vandeniu ir pastatyti prieš saulę ar dirbtinės šviesos šaltinį. Saulės energija varoma elektrolizė generuoja automobiliui reikalingą vandenilį.  Automobilis tiekiamas iš dalies surinktas </w:t>
            </w:r>
          </w:p>
          <w:p w14:paraId="05AED880" w14:textId="77777777" w:rsidR="005E3DFA" w:rsidRPr="00BE6A7F" w:rsidRDefault="005E3DFA" w:rsidP="005E3DFA">
            <w:pPr>
              <w:jc w:val="both"/>
              <w:rPr>
                <w:rFonts w:ascii="Times New Roman" w:hAnsi="Times New Roman" w:cs="Times New Roman"/>
                <w:bCs/>
                <w:lang w:eastAsia="en-US"/>
              </w:rPr>
            </w:pPr>
            <w:r w:rsidRPr="00BE6A7F">
              <w:rPr>
                <w:rFonts w:ascii="Times New Roman" w:hAnsi="Times New Roman" w:cs="Times New Roman"/>
                <w:b/>
                <w:bCs/>
                <w:lang w:eastAsia="en-US"/>
              </w:rPr>
              <w:t>Ypatybės</w:t>
            </w:r>
            <w:r w:rsidRPr="00BE6A7F">
              <w:rPr>
                <w:rFonts w:ascii="Times New Roman" w:hAnsi="Times New Roman" w:cs="Times New Roman"/>
                <w:bCs/>
                <w:lang w:eastAsia="en-US"/>
              </w:rPr>
              <w:t>:</w:t>
            </w:r>
          </w:p>
          <w:p w14:paraId="657E6D0B" w14:textId="77777777" w:rsidR="005E3DFA" w:rsidRPr="00BE6A7F" w:rsidRDefault="005E3DFA" w:rsidP="005E3DFA">
            <w:pPr>
              <w:pStyle w:val="prastasiniatinklio"/>
              <w:spacing w:before="0" w:beforeAutospacing="0" w:after="0" w:afterAutospacing="0"/>
              <w:rPr>
                <w:sz w:val="22"/>
                <w:szCs w:val="22"/>
                <w:lang w:eastAsia="en-US"/>
              </w:rPr>
            </w:pPr>
            <w:r w:rsidRPr="00BE6A7F">
              <w:rPr>
                <w:sz w:val="22"/>
                <w:szCs w:val="22"/>
                <w:lang w:eastAsia="en-US"/>
              </w:rPr>
              <w:t>Tiksliai atspindi, kaip veikia vandeniliniai automobiliai ir degalų pildymo kolonėlės;</w:t>
            </w:r>
            <w:r w:rsidRPr="00BE6A7F">
              <w:rPr>
                <w:sz w:val="22"/>
                <w:szCs w:val="22"/>
                <w:lang w:eastAsia="en-US"/>
              </w:rPr>
              <w:br/>
              <w:t>Turi saulės baterijas, įgalinančias gaminti vandenilį;</w:t>
            </w:r>
            <w:r w:rsidRPr="00BE6A7F">
              <w:rPr>
                <w:sz w:val="22"/>
                <w:szCs w:val="22"/>
                <w:lang w:eastAsia="en-US"/>
              </w:rPr>
              <w:br/>
              <w:t>Infraraudonųjų spindulių valdymas nukreipia automobilį, kai jo bakas užpildytas degalais;</w:t>
            </w:r>
            <w:r w:rsidRPr="00BE6A7F">
              <w:rPr>
                <w:sz w:val="22"/>
                <w:szCs w:val="22"/>
                <w:lang w:eastAsia="en-US"/>
              </w:rPr>
              <w:br/>
              <w:t>Komplektuojama kartu su detalia informacija kompaktiniame diske, spausdintu eksperimentų vadovu.</w:t>
            </w:r>
          </w:p>
          <w:p w14:paraId="3E2A33CF" w14:textId="77777777" w:rsidR="005E3DFA" w:rsidRPr="00BE6A7F" w:rsidRDefault="005E3DFA" w:rsidP="005E3DFA">
            <w:pPr>
              <w:pStyle w:val="prastasiniatinklio"/>
              <w:spacing w:before="0" w:beforeAutospacing="0" w:after="0" w:afterAutospacing="0"/>
              <w:rPr>
                <w:sz w:val="22"/>
                <w:szCs w:val="22"/>
                <w:lang w:eastAsia="en-US"/>
              </w:rPr>
            </w:pPr>
            <w:r w:rsidRPr="00BE6A7F">
              <w:rPr>
                <w:b/>
                <w:bCs/>
                <w:sz w:val="22"/>
                <w:szCs w:val="22"/>
                <w:lang w:eastAsia="en-US"/>
              </w:rPr>
              <w:t>Eksperimentai ir veiklos:</w:t>
            </w:r>
            <w:r w:rsidRPr="00BE6A7F">
              <w:rPr>
                <w:sz w:val="22"/>
                <w:szCs w:val="22"/>
                <w:lang w:eastAsia="en-US"/>
              </w:rPr>
              <w:br/>
              <w:t>• Pastatykite vandeniliu varomą automobilį;</w:t>
            </w:r>
            <w:r w:rsidRPr="00BE6A7F">
              <w:rPr>
                <w:sz w:val="22"/>
                <w:szCs w:val="22"/>
                <w:lang w:eastAsia="en-US"/>
              </w:rPr>
              <w:br/>
              <w:t>• Vandenilio generavimas saulės baterijomis;</w:t>
            </w:r>
            <w:r w:rsidRPr="00BE6A7F">
              <w:rPr>
                <w:sz w:val="22"/>
                <w:szCs w:val="22"/>
                <w:lang w:eastAsia="en-US"/>
              </w:rPr>
              <w:br/>
              <w:t>• Automobilio judėjimas pirmyn ir atgal naudojant infraraudonųjų spindulių valdymo pultą;</w:t>
            </w:r>
            <w:r w:rsidRPr="00BE6A7F">
              <w:rPr>
                <w:sz w:val="22"/>
                <w:szCs w:val="22"/>
                <w:lang w:eastAsia="en-US"/>
              </w:rPr>
              <w:br/>
              <w:t>• Kuro elementų technologijos supratimas.</w:t>
            </w:r>
          </w:p>
          <w:p w14:paraId="136E8410" w14:textId="4A1AB255" w:rsidR="005E3DFA" w:rsidRPr="00BE6A7F" w:rsidRDefault="005E3DFA" w:rsidP="005E3DFA">
            <w:pPr>
              <w:jc w:val="center"/>
              <w:rPr>
                <w:rFonts w:ascii="Times New Roman" w:hAnsi="Times New Roman" w:cs="Times New Roman"/>
              </w:rPr>
            </w:pPr>
            <w:r w:rsidRPr="00BE6A7F">
              <w:rPr>
                <w:rFonts w:ascii="Times New Roman" w:hAnsi="Times New Roman" w:cs="Times New Roman"/>
                <w:b/>
                <w:bCs/>
                <w:lang w:eastAsia="en-US"/>
              </w:rPr>
              <w:t>Rinkinio turinys:</w:t>
            </w:r>
            <w:r w:rsidRPr="00BE6A7F">
              <w:rPr>
                <w:rFonts w:ascii="Times New Roman" w:hAnsi="Times New Roman" w:cs="Times New Roman"/>
                <w:lang w:eastAsia="en-US"/>
              </w:rPr>
              <w:br/>
              <w:t>• Vandenilio  kolonėlė;</w:t>
            </w:r>
            <w:r w:rsidRPr="00BE6A7F">
              <w:rPr>
                <w:rFonts w:ascii="Times New Roman" w:hAnsi="Times New Roman" w:cs="Times New Roman"/>
                <w:lang w:eastAsia="en-US"/>
              </w:rPr>
              <w:br/>
              <w:t>• Automobilio važiuoklė;</w:t>
            </w:r>
            <w:r w:rsidRPr="00BE6A7F">
              <w:rPr>
                <w:rFonts w:ascii="Times New Roman" w:hAnsi="Times New Roman" w:cs="Times New Roman"/>
                <w:lang w:eastAsia="en-US"/>
              </w:rPr>
              <w:br/>
              <w:t>• Automobilio kėbulas;</w:t>
            </w:r>
            <w:r w:rsidRPr="00BE6A7F">
              <w:rPr>
                <w:rFonts w:ascii="Times New Roman" w:hAnsi="Times New Roman" w:cs="Times New Roman"/>
                <w:lang w:eastAsia="en-US"/>
              </w:rPr>
              <w:br/>
              <w:t>• PEM kuro elementas;</w:t>
            </w:r>
            <w:r w:rsidRPr="00BE6A7F">
              <w:rPr>
                <w:rFonts w:ascii="Times New Roman" w:hAnsi="Times New Roman" w:cs="Times New Roman"/>
                <w:lang w:eastAsia="en-US"/>
              </w:rPr>
              <w:br/>
              <w:t>• 0,75 W saulės modulis;</w:t>
            </w:r>
            <w:r w:rsidRPr="00BE6A7F">
              <w:rPr>
                <w:rFonts w:ascii="Times New Roman" w:hAnsi="Times New Roman" w:cs="Times New Roman"/>
                <w:lang w:eastAsia="en-US"/>
              </w:rPr>
              <w:br/>
              <w:t>• Infraraudonųjų spindulių nuotolinio valdymo pultas;</w:t>
            </w:r>
            <w:r w:rsidRPr="00BE6A7F">
              <w:rPr>
                <w:rFonts w:ascii="Times New Roman" w:hAnsi="Times New Roman" w:cs="Times New Roman"/>
                <w:lang w:eastAsia="en-US"/>
              </w:rPr>
              <w:br/>
              <w:t>• Greito pajungimo jungtis;</w:t>
            </w:r>
            <w:r w:rsidRPr="00BE6A7F">
              <w:rPr>
                <w:rFonts w:ascii="Times New Roman" w:hAnsi="Times New Roman" w:cs="Times New Roman"/>
                <w:lang w:eastAsia="en-US"/>
              </w:rPr>
              <w:br/>
              <w:t xml:space="preserve">• Valymo </w:t>
            </w:r>
            <w:proofErr w:type="spellStart"/>
            <w:r w:rsidRPr="00BE6A7F">
              <w:rPr>
                <w:rFonts w:ascii="Times New Roman" w:hAnsi="Times New Roman" w:cs="Times New Roman"/>
                <w:lang w:eastAsia="en-US"/>
              </w:rPr>
              <w:t>vožtuvėlis</w:t>
            </w:r>
            <w:proofErr w:type="spellEnd"/>
            <w:r w:rsidRPr="00BE6A7F">
              <w:rPr>
                <w:rFonts w:ascii="Times New Roman" w:hAnsi="Times New Roman" w:cs="Times New Roman"/>
                <w:lang w:eastAsia="en-US"/>
              </w:rPr>
              <w:t>;</w:t>
            </w:r>
            <w:r w:rsidRPr="00BE6A7F">
              <w:rPr>
                <w:rFonts w:ascii="Times New Roman" w:hAnsi="Times New Roman" w:cs="Times New Roman"/>
                <w:lang w:eastAsia="en-US"/>
              </w:rPr>
              <w:br/>
              <w:t xml:space="preserve">• Degalų įpylimo </w:t>
            </w:r>
            <w:proofErr w:type="spellStart"/>
            <w:r w:rsidRPr="00BE6A7F">
              <w:rPr>
                <w:rFonts w:ascii="Times New Roman" w:hAnsi="Times New Roman" w:cs="Times New Roman"/>
                <w:lang w:eastAsia="en-US"/>
              </w:rPr>
              <w:t>vožtuvėlis</w:t>
            </w:r>
            <w:proofErr w:type="spellEnd"/>
            <w:r w:rsidRPr="00BE6A7F">
              <w:rPr>
                <w:rFonts w:ascii="Times New Roman" w:hAnsi="Times New Roman" w:cs="Times New Roman"/>
                <w:lang w:eastAsia="en-US"/>
              </w:rPr>
              <w:t>;</w:t>
            </w:r>
            <w:r w:rsidRPr="00BE6A7F">
              <w:rPr>
                <w:rFonts w:ascii="Times New Roman" w:hAnsi="Times New Roman" w:cs="Times New Roman"/>
                <w:lang w:eastAsia="en-US"/>
              </w:rPr>
              <w:br/>
            </w:r>
            <w:r w:rsidRPr="00BE6A7F">
              <w:rPr>
                <w:rFonts w:ascii="Times New Roman" w:hAnsi="Times New Roman" w:cs="Times New Roman"/>
                <w:lang w:eastAsia="en-US"/>
              </w:rPr>
              <w:lastRenderedPageBreak/>
              <w:t>• Švirkštas;</w:t>
            </w:r>
            <w:r w:rsidRPr="00BE6A7F">
              <w:rPr>
                <w:rFonts w:ascii="Times New Roman" w:hAnsi="Times New Roman" w:cs="Times New Roman"/>
                <w:lang w:eastAsia="en-US"/>
              </w:rPr>
              <w:br/>
              <w:t>• Priekiniai ir galiniai buferiai;</w:t>
            </w:r>
            <w:r w:rsidRPr="00BE6A7F">
              <w:rPr>
                <w:rFonts w:ascii="Times New Roman" w:hAnsi="Times New Roman" w:cs="Times New Roman"/>
                <w:lang w:eastAsia="en-US"/>
              </w:rPr>
              <w:br/>
              <w:t>• 3 lankstūs plastikiniai vamzdeliai;</w:t>
            </w:r>
            <w:r w:rsidRPr="00BE6A7F">
              <w:rPr>
                <w:rFonts w:ascii="Times New Roman" w:hAnsi="Times New Roman" w:cs="Times New Roman"/>
                <w:lang w:eastAsia="en-US"/>
              </w:rPr>
              <w:br/>
              <w:t>• 8 varžtai;</w:t>
            </w:r>
            <w:r w:rsidRPr="00BE6A7F">
              <w:rPr>
                <w:rFonts w:ascii="Times New Roman" w:hAnsi="Times New Roman" w:cs="Times New Roman"/>
                <w:lang w:eastAsia="en-US"/>
              </w:rPr>
              <w:br/>
              <w:t>• Saulės + vandenilio stotelės pajungimo laidas;</w:t>
            </w:r>
            <w:r w:rsidRPr="00BE6A7F">
              <w:rPr>
                <w:rFonts w:ascii="Times New Roman" w:hAnsi="Times New Roman" w:cs="Times New Roman"/>
                <w:lang w:eastAsia="en-US"/>
              </w:rPr>
              <w:br/>
              <w:t>• Lipdukas „H2„;</w:t>
            </w:r>
            <w:r w:rsidRPr="00BE6A7F">
              <w:rPr>
                <w:rFonts w:ascii="Times New Roman" w:hAnsi="Times New Roman" w:cs="Times New Roman"/>
                <w:lang w:eastAsia="en-US"/>
              </w:rPr>
              <w:br/>
              <w:t>• Nuotolinio valdymo baterijos;</w:t>
            </w:r>
            <w:r w:rsidRPr="00BE6A7F">
              <w:rPr>
                <w:rFonts w:ascii="Times New Roman" w:hAnsi="Times New Roman" w:cs="Times New Roman"/>
                <w:lang w:eastAsia="en-US"/>
              </w:rPr>
              <w:br/>
              <w:t>• Surinkimo instrukcijos;</w:t>
            </w:r>
            <w:r w:rsidRPr="00BE6A7F">
              <w:rPr>
                <w:rFonts w:ascii="Times New Roman" w:hAnsi="Times New Roman" w:cs="Times New Roman"/>
                <w:lang w:eastAsia="en-US"/>
              </w:rPr>
              <w:br/>
              <w:t>• CD-ROM su atsinaujinančios energijos mokymo programomis</w:t>
            </w:r>
          </w:p>
        </w:tc>
        <w:tc>
          <w:tcPr>
            <w:tcW w:w="2120" w:type="dxa"/>
          </w:tcPr>
          <w:p w14:paraId="11CD250B" w14:textId="7D38553F" w:rsidR="00487DFA" w:rsidRPr="00BE6A7F" w:rsidRDefault="00487DFA" w:rsidP="00487DFA">
            <w:pPr>
              <w:jc w:val="center"/>
              <w:rPr>
                <w:rFonts w:ascii="Times New Roman" w:hAnsi="Times New Roman" w:cs="Times New Roman"/>
              </w:rPr>
            </w:pPr>
          </w:p>
        </w:tc>
      </w:tr>
      <w:tr w:rsidR="00487DFA" w:rsidRPr="00BE6A7F" w14:paraId="08453B1B" w14:textId="77777777" w:rsidTr="005E3DFA">
        <w:trPr>
          <w:jc w:val="center"/>
        </w:trPr>
        <w:tc>
          <w:tcPr>
            <w:tcW w:w="607" w:type="dxa"/>
          </w:tcPr>
          <w:p w14:paraId="1C0ABD51" w14:textId="7503EAB1" w:rsidR="00487DFA" w:rsidRPr="00BE6A7F" w:rsidRDefault="005800A6" w:rsidP="00487DFA">
            <w:pPr>
              <w:rPr>
                <w:rFonts w:ascii="Times New Roman" w:hAnsi="Times New Roman" w:cs="Times New Roman"/>
              </w:rPr>
            </w:pPr>
            <w:r w:rsidRPr="00BE6A7F">
              <w:rPr>
                <w:rFonts w:ascii="Times New Roman" w:hAnsi="Times New Roman" w:cs="Times New Roman"/>
              </w:rPr>
              <w:t>5</w:t>
            </w:r>
          </w:p>
        </w:tc>
        <w:tc>
          <w:tcPr>
            <w:tcW w:w="2401" w:type="dxa"/>
          </w:tcPr>
          <w:p w14:paraId="630D9E52" w14:textId="53C8F1F3"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rPr>
              <w:t>Juostinis bangų prietaisas</w:t>
            </w:r>
          </w:p>
        </w:tc>
        <w:tc>
          <w:tcPr>
            <w:tcW w:w="4500" w:type="dxa"/>
          </w:tcPr>
          <w:p w14:paraId="48D2EFA8"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5F40C8EF"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Aparatas skirtas demonstruoti skersines bangas ir tirti, kaip bangos ilgis priklauso nuo virvės įtempimo ir dažnio.</w:t>
            </w:r>
          </w:p>
          <w:p w14:paraId="53696EE9"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Matmenys: 700x150x230 mm</w:t>
            </w:r>
          </w:p>
          <w:p w14:paraId="0ED0C4AD"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Svoris: ~ 4,4 kg</w:t>
            </w:r>
          </w:p>
          <w:p w14:paraId="7A15E721"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b/>
                <w:bCs/>
                <w:shd w:val="clear" w:color="auto" w:fill="FFFFFF"/>
              </w:rPr>
              <w:t>Turinys:</w:t>
            </w:r>
            <w:r w:rsidRPr="00BE6A7F">
              <w:rPr>
                <w:rFonts w:ascii="Times New Roman" w:hAnsi="Times New Roman" w:cs="Times New Roman"/>
                <w:shd w:val="clear" w:color="auto" w:fill="FFFFFF"/>
              </w:rPr>
              <w:t xml:space="preserve"> 1 blokas, 1 guminis kabelis, 1 skriemulys, 1 ašies </w:t>
            </w:r>
            <w:proofErr w:type="spellStart"/>
            <w:r w:rsidRPr="00BE6A7F">
              <w:rPr>
                <w:rFonts w:ascii="Times New Roman" w:hAnsi="Times New Roman" w:cs="Times New Roman"/>
                <w:shd w:val="clear" w:color="auto" w:fill="FFFFFF"/>
              </w:rPr>
              <w:t>veržtukas</w:t>
            </w:r>
            <w:proofErr w:type="spellEnd"/>
            <w:r w:rsidRPr="00BE6A7F">
              <w:rPr>
                <w:rFonts w:ascii="Times New Roman" w:hAnsi="Times New Roman" w:cs="Times New Roman"/>
                <w:shd w:val="clear" w:color="auto" w:fill="FFFFFF"/>
              </w:rPr>
              <w:t>, 2 ašies strypai, 2 universalūs griebtuvai</w:t>
            </w:r>
          </w:p>
          <w:p w14:paraId="66E073DA" w14:textId="3550C55D" w:rsidR="005E3DFA" w:rsidRPr="00BE6A7F" w:rsidRDefault="005E3DFA" w:rsidP="005E3DFA">
            <w:pPr>
              <w:jc w:val="both"/>
              <w:rPr>
                <w:rFonts w:ascii="Times New Roman" w:hAnsi="Times New Roman" w:cs="Times New Roman"/>
              </w:rPr>
            </w:pPr>
            <w:r w:rsidRPr="00BE6A7F">
              <w:rPr>
                <w:rFonts w:ascii="Times New Roman" w:hAnsi="Times New Roman" w:cs="Times New Roman"/>
                <w:shd w:val="clear" w:color="auto" w:fill="FFFFFF"/>
              </w:rPr>
              <w:t>2 strypai, 400 mm</w:t>
            </w:r>
          </w:p>
        </w:tc>
        <w:tc>
          <w:tcPr>
            <w:tcW w:w="2120" w:type="dxa"/>
          </w:tcPr>
          <w:p w14:paraId="4BC9656F" w14:textId="76B05BAC" w:rsidR="00487DFA" w:rsidRPr="00BE6A7F" w:rsidRDefault="00487DFA" w:rsidP="00487DFA">
            <w:pPr>
              <w:jc w:val="both"/>
              <w:rPr>
                <w:rFonts w:ascii="Times New Roman" w:hAnsi="Times New Roman" w:cs="Times New Roman"/>
              </w:rPr>
            </w:pPr>
          </w:p>
        </w:tc>
      </w:tr>
      <w:tr w:rsidR="00487DFA" w:rsidRPr="00BE6A7F" w14:paraId="0B2C2E14" w14:textId="77777777" w:rsidTr="005E3DFA">
        <w:trPr>
          <w:jc w:val="center"/>
        </w:trPr>
        <w:tc>
          <w:tcPr>
            <w:tcW w:w="607" w:type="dxa"/>
          </w:tcPr>
          <w:p w14:paraId="62F91DE0" w14:textId="324F789F" w:rsidR="00487DFA" w:rsidRPr="00BE6A7F" w:rsidRDefault="005800A6" w:rsidP="00487DFA">
            <w:pPr>
              <w:rPr>
                <w:rFonts w:ascii="Times New Roman" w:hAnsi="Times New Roman" w:cs="Times New Roman"/>
              </w:rPr>
            </w:pPr>
            <w:r w:rsidRPr="00BE6A7F">
              <w:rPr>
                <w:rFonts w:ascii="Times New Roman" w:hAnsi="Times New Roman" w:cs="Times New Roman"/>
              </w:rPr>
              <w:t>6</w:t>
            </w:r>
          </w:p>
        </w:tc>
        <w:tc>
          <w:tcPr>
            <w:tcW w:w="2401" w:type="dxa"/>
          </w:tcPr>
          <w:p w14:paraId="09FBF484" w14:textId="5EF8D62C"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rPr>
              <w:t>Dinamometras, 5 N, mėlynas</w:t>
            </w:r>
          </w:p>
        </w:tc>
        <w:tc>
          <w:tcPr>
            <w:tcW w:w="4500" w:type="dxa"/>
          </w:tcPr>
          <w:p w14:paraId="509A5391"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10 vnt.</w:t>
            </w:r>
          </w:p>
          <w:p w14:paraId="4B84B3DF" w14:textId="77777777" w:rsidR="005E3DFA" w:rsidRPr="00BE6A7F" w:rsidRDefault="005E3DFA" w:rsidP="005E3DFA">
            <w:pPr>
              <w:rPr>
                <w:rFonts w:ascii="Times New Roman" w:hAnsi="Times New Roman" w:cs="Times New Roman"/>
                <w:color w:val="000000" w:themeColor="text1"/>
              </w:rPr>
            </w:pPr>
            <w:r w:rsidRPr="00BE6A7F">
              <w:rPr>
                <w:rFonts w:ascii="Times New Roman" w:hAnsi="Times New Roman" w:cs="Times New Roman"/>
                <w:color w:val="000000" w:themeColor="text1"/>
              </w:rPr>
              <w:t>Precizinis dinamometras permatomame plastikiniame korpuse su lengvai skaitoma skalę, apsaugotas nuo per didelio spyruoklės ištempimo, turi nulinio taško kalibravimo funkciją.</w:t>
            </w:r>
          </w:p>
          <w:p w14:paraId="3CF555D1" w14:textId="77777777" w:rsidR="005E3DFA" w:rsidRPr="00BE6A7F" w:rsidRDefault="005E3DFA" w:rsidP="005E3DFA">
            <w:pPr>
              <w:rPr>
                <w:rFonts w:ascii="Times New Roman" w:hAnsi="Times New Roman" w:cs="Times New Roman"/>
                <w:color w:val="000000" w:themeColor="text1"/>
              </w:rPr>
            </w:pPr>
            <w:r w:rsidRPr="00BE6A7F">
              <w:rPr>
                <w:rFonts w:ascii="Times New Roman" w:hAnsi="Times New Roman" w:cs="Times New Roman"/>
                <w:color w:val="000000" w:themeColor="text1"/>
              </w:rPr>
              <w:t>Tikslioji: &lt;1% viso matavimo intervalo</w:t>
            </w:r>
          </w:p>
          <w:p w14:paraId="2AEA0AAB" w14:textId="77777777" w:rsidR="005E3DFA" w:rsidRPr="00BE6A7F" w:rsidRDefault="005E3DFA" w:rsidP="005E3DFA">
            <w:pPr>
              <w:rPr>
                <w:rFonts w:ascii="Times New Roman" w:hAnsi="Times New Roman" w:cs="Times New Roman"/>
                <w:color w:val="000000" w:themeColor="text1"/>
              </w:rPr>
            </w:pPr>
            <w:r w:rsidRPr="00BE6A7F">
              <w:rPr>
                <w:rFonts w:ascii="Times New Roman" w:hAnsi="Times New Roman" w:cs="Times New Roman"/>
                <w:color w:val="000000" w:themeColor="text1"/>
              </w:rPr>
              <w:t>Dydis: 265mm x 16mm</w:t>
            </w:r>
          </w:p>
          <w:p w14:paraId="6FA8107E" w14:textId="77777777" w:rsidR="005E3DFA" w:rsidRPr="00BE6A7F" w:rsidRDefault="005E3DFA" w:rsidP="005E3DFA">
            <w:pPr>
              <w:rPr>
                <w:rFonts w:ascii="Times New Roman" w:hAnsi="Times New Roman" w:cs="Times New Roman"/>
                <w:color w:val="000000" w:themeColor="text1"/>
              </w:rPr>
            </w:pPr>
            <w:r w:rsidRPr="00BE6A7F">
              <w:rPr>
                <w:rFonts w:ascii="Times New Roman" w:hAnsi="Times New Roman" w:cs="Times New Roman"/>
                <w:color w:val="000000" w:themeColor="text1"/>
              </w:rPr>
              <w:t>Spalva: mėlyna</w:t>
            </w:r>
          </w:p>
          <w:p w14:paraId="31168E9F" w14:textId="1D8DB1D4" w:rsidR="005E3DFA" w:rsidRPr="00BE6A7F" w:rsidRDefault="005E3DFA" w:rsidP="005E3DFA">
            <w:pPr>
              <w:jc w:val="both"/>
              <w:rPr>
                <w:rFonts w:ascii="Times New Roman" w:hAnsi="Times New Roman" w:cs="Times New Roman"/>
              </w:rPr>
            </w:pPr>
            <w:r w:rsidRPr="00BE6A7F">
              <w:rPr>
                <w:rFonts w:ascii="Times New Roman" w:hAnsi="Times New Roman" w:cs="Times New Roman"/>
                <w:color w:val="000000" w:themeColor="text1"/>
              </w:rPr>
              <w:t>Diapazonas: 5 N</w:t>
            </w:r>
          </w:p>
        </w:tc>
        <w:tc>
          <w:tcPr>
            <w:tcW w:w="2120" w:type="dxa"/>
          </w:tcPr>
          <w:p w14:paraId="496A397C" w14:textId="13D8D1AE" w:rsidR="00487DFA" w:rsidRPr="00BE6A7F" w:rsidRDefault="00487DFA" w:rsidP="00487DFA">
            <w:pPr>
              <w:jc w:val="center"/>
              <w:rPr>
                <w:rFonts w:ascii="Times New Roman" w:hAnsi="Times New Roman" w:cs="Times New Roman"/>
              </w:rPr>
            </w:pPr>
          </w:p>
        </w:tc>
      </w:tr>
      <w:tr w:rsidR="00487DFA" w:rsidRPr="00BE6A7F" w14:paraId="0C40256D" w14:textId="77777777" w:rsidTr="005E3DFA">
        <w:trPr>
          <w:jc w:val="center"/>
        </w:trPr>
        <w:tc>
          <w:tcPr>
            <w:tcW w:w="607" w:type="dxa"/>
          </w:tcPr>
          <w:p w14:paraId="38F07B8D" w14:textId="2DD32A07" w:rsidR="00487DFA" w:rsidRPr="00BE6A7F" w:rsidRDefault="005800A6" w:rsidP="00487DFA">
            <w:pPr>
              <w:rPr>
                <w:rFonts w:ascii="Times New Roman" w:hAnsi="Times New Roman" w:cs="Times New Roman"/>
              </w:rPr>
            </w:pPr>
            <w:r w:rsidRPr="00BE6A7F">
              <w:rPr>
                <w:rFonts w:ascii="Times New Roman" w:hAnsi="Times New Roman" w:cs="Times New Roman"/>
              </w:rPr>
              <w:t>7</w:t>
            </w:r>
          </w:p>
        </w:tc>
        <w:tc>
          <w:tcPr>
            <w:tcW w:w="2401" w:type="dxa"/>
          </w:tcPr>
          <w:p w14:paraId="7CC0923B" w14:textId="47680E3C"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rPr>
              <w:t>Paviršiaus įtempimo jėgos žiedas</w:t>
            </w:r>
          </w:p>
        </w:tc>
        <w:tc>
          <w:tcPr>
            <w:tcW w:w="4500" w:type="dxa"/>
          </w:tcPr>
          <w:p w14:paraId="1EAC9605"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6 vnt.</w:t>
            </w:r>
          </w:p>
          <w:p w14:paraId="5E040D50"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Aliuminio žiedas su ašmenimis vienoje pusėje skirtas demonstruoti paviršiaus įtempimą skysčiuose.</w:t>
            </w:r>
          </w:p>
          <w:p w14:paraId="5C7FAB8C"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Skersmuo: 60 mm</w:t>
            </w:r>
          </w:p>
          <w:p w14:paraId="3D205A35" w14:textId="28E512DF" w:rsidR="005E3DFA" w:rsidRPr="00BE6A7F" w:rsidRDefault="005E3DFA" w:rsidP="005E3DFA">
            <w:pPr>
              <w:jc w:val="both"/>
              <w:rPr>
                <w:rFonts w:ascii="Times New Roman" w:hAnsi="Times New Roman" w:cs="Times New Roman"/>
              </w:rPr>
            </w:pPr>
            <w:r w:rsidRPr="00BE6A7F">
              <w:rPr>
                <w:rFonts w:ascii="Times New Roman" w:hAnsi="Times New Roman" w:cs="Times New Roman"/>
                <w:shd w:val="clear" w:color="auto" w:fill="FFFFFF"/>
              </w:rPr>
              <w:t>Svoris: ~ 5 g.</w:t>
            </w:r>
          </w:p>
        </w:tc>
        <w:tc>
          <w:tcPr>
            <w:tcW w:w="2120" w:type="dxa"/>
          </w:tcPr>
          <w:p w14:paraId="1D316D70" w14:textId="7711B5E6" w:rsidR="00487DFA" w:rsidRPr="00BE6A7F" w:rsidRDefault="00487DFA" w:rsidP="00487DFA">
            <w:pPr>
              <w:jc w:val="center"/>
              <w:rPr>
                <w:rFonts w:ascii="Times New Roman" w:hAnsi="Times New Roman" w:cs="Times New Roman"/>
              </w:rPr>
            </w:pPr>
          </w:p>
        </w:tc>
      </w:tr>
      <w:tr w:rsidR="00487DFA" w:rsidRPr="00BE6A7F" w14:paraId="1103742B" w14:textId="77777777" w:rsidTr="005E3DFA">
        <w:trPr>
          <w:jc w:val="center"/>
        </w:trPr>
        <w:tc>
          <w:tcPr>
            <w:tcW w:w="607" w:type="dxa"/>
          </w:tcPr>
          <w:p w14:paraId="13E881DE" w14:textId="21E89CFE" w:rsidR="00487DFA" w:rsidRPr="00BE6A7F" w:rsidRDefault="005800A6" w:rsidP="00487DFA">
            <w:pPr>
              <w:rPr>
                <w:rFonts w:ascii="Times New Roman" w:hAnsi="Times New Roman" w:cs="Times New Roman"/>
              </w:rPr>
            </w:pPr>
            <w:r w:rsidRPr="00BE6A7F">
              <w:rPr>
                <w:rFonts w:ascii="Times New Roman" w:hAnsi="Times New Roman" w:cs="Times New Roman"/>
              </w:rPr>
              <w:t>8</w:t>
            </w:r>
          </w:p>
        </w:tc>
        <w:tc>
          <w:tcPr>
            <w:tcW w:w="2401" w:type="dxa"/>
          </w:tcPr>
          <w:p w14:paraId="5944716B" w14:textId="7674FEEF"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rPr>
              <w:t>Didysis fizikos pagrindų rinkinys - laboratorija</w:t>
            </w:r>
          </w:p>
        </w:tc>
        <w:tc>
          <w:tcPr>
            <w:tcW w:w="4500" w:type="dxa"/>
          </w:tcPr>
          <w:p w14:paraId="07690890"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5 vnt.</w:t>
            </w:r>
          </w:p>
          <w:p w14:paraId="5692FA22" w14:textId="77777777" w:rsidR="005E3DFA" w:rsidRPr="00BE6A7F" w:rsidRDefault="005E3DFA" w:rsidP="00487DFA">
            <w:pPr>
              <w:jc w:val="both"/>
              <w:rPr>
                <w:rFonts w:ascii="Times New Roman" w:eastAsia="Times New Roman" w:hAnsi="Times New Roman" w:cs="Times New Roman"/>
                <w:bCs/>
              </w:rPr>
            </w:pPr>
            <w:r w:rsidRPr="00BE6A7F">
              <w:rPr>
                <w:rFonts w:ascii="Times New Roman" w:eastAsia="Times New Roman" w:hAnsi="Times New Roman" w:cs="Times New Roman"/>
                <w:bCs/>
              </w:rPr>
              <w:t>Su šiuo universaliu fizikos eksperimentų rinkiniu galima atlikti visus svarbiausius fizikos pagrindų eksperimentus net neturint specializuotos laboratorijos.</w:t>
            </w:r>
          </w:p>
          <w:p w14:paraId="5F92D6EC" w14:textId="77777777" w:rsidR="005E3DFA" w:rsidRPr="00BE6A7F" w:rsidRDefault="005E3DFA" w:rsidP="005E3DFA">
            <w:pPr>
              <w:shd w:val="clear" w:color="auto" w:fill="FFFFFF"/>
              <w:rPr>
                <w:rFonts w:ascii="Times New Roman" w:eastAsia="Times New Roman" w:hAnsi="Times New Roman" w:cs="Times New Roman"/>
                <w:bCs/>
              </w:rPr>
            </w:pPr>
            <w:r w:rsidRPr="00BE6A7F">
              <w:rPr>
                <w:rFonts w:ascii="Times New Roman" w:eastAsia="Times New Roman" w:hAnsi="Times New Roman" w:cs="Times New Roman"/>
                <w:bCs/>
              </w:rPr>
              <w:t>Eksperimentams nereikalinga jokia papildoma įranga, todėl jie gali būti atliekami ir lauke, ir viduje. Rinkinio dalys yra suderinamos ir su kitomis to paties gamintojo priemonėmis, todėl bet kada gali būti papildytas.</w:t>
            </w:r>
          </w:p>
          <w:p w14:paraId="1F4BFD25" w14:textId="77777777" w:rsidR="005E3DFA" w:rsidRPr="00BE6A7F" w:rsidRDefault="005E3DFA" w:rsidP="005E3DFA">
            <w:pPr>
              <w:shd w:val="clear" w:color="auto" w:fill="FFFFFF"/>
              <w:rPr>
                <w:rFonts w:ascii="Times New Roman" w:eastAsia="Times New Roman" w:hAnsi="Times New Roman" w:cs="Times New Roman"/>
                <w:bCs/>
              </w:rPr>
            </w:pPr>
            <w:r w:rsidRPr="00BE6A7F">
              <w:rPr>
                <w:rFonts w:ascii="Times New Roman" w:eastAsia="Times New Roman" w:hAnsi="Times New Roman" w:cs="Times New Roman"/>
                <w:b/>
                <w:bCs/>
              </w:rPr>
              <w:t xml:space="preserve">Detalios </w:t>
            </w:r>
            <w:r w:rsidRPr="00BE6A7F">
              <w:rPr>
                <w:rFonts w:ascii="Times New Roman" w:eastAsia="Times New Roman" w:hAnsi="Times New Roman" w:cs="Times New Roman"/>
                <w:bCs/>
              </w:rPr>
              <w:t xml:space="preserve">ne mažiau </w:t>
            </w:r>
            <w:r w:rsidRPr="00BE6A7F">
              <w:rPr>
                <w:rFonts w:ascii="Times New Roman" w:eastAsia="Times New Roman" w:hAnsi="Times New Roman" w:cs="Times New Roman"/>
                <w:b/>
                <w:bCs/>
              </w:rPr>
              <w:t>74 eksperimentų instrukcijos:</w:t>
            </w:r>
          </w:p>
          <w:p w14:paraId="413B2D03" w14:textId="77777777" w:rsidR="005E3DFA" w:rsidRPr="00BE6A7F" w:rsidRDefault="005E3DFA" w:rsidP="005E3DFA">
            <w:pPr>
              <w:numPr>
                <w:ilvl w:val="0"/>
                <w:numId w:val="5"/>
              </w:numPr>
              <w:shd w:val="clear" w:color="auto" w:fill="FFFFFF"/>
              <w:tabs>
                <w:tab w:val="left" w:pos="182"/>
              </w:tabs>
              <w:ind w:left="0" w:firstLine="40"/>
              <w:rPr>
                <w:rFonts w:ascii="Times New Roman" w:eastAsia="Times New Roman" w:hAnsi="Times New Roman" w:cs="Times New Roman"/>
                <w:bCs/>
              </w:rPr>
            </w:pPr>
            <w:r w:rsidRPr="00BE6A7F">
              <w:rPr>
                <w:rFonts w:ascii="Times New Roman" w:eastAsia="Times New Roman" w:hAnsi="Times New Roman" w:cs="Times New Roman"/>
                <w:bCs/>
              </w:rPr>
              <w:t>Mechanikos ne mažiau 31 eksperimentas;</w:t>
            </w:r>
          </w:p>
          <w:p w14:paraId="163AAB40" w14:textId="77777777" w:rsidR="005E3DFA" w:rsidRPr="00BE6A7F" w:rsidRDefault="005E3DFA" w:rsidP="005E3DFA">
            <w:pPr>
              <w:numPr>
                <w:ilvl w:val="0"/>
                <w:numId w:val="5"/>
              </w:numPr>
              <w:shd w:val="clear" w:color="auto" w:fill="FFFFFF"/>
              <w:tabs>
                <w:tab w:val="left" w:pos="182"/>
              </w:tabs>
              <w:ind w:left="0" w:firstLine="40"/>
              <w:rPr>
                <w:rFonts w:ascii="Times New Roman" w:eastAsia="Times New Roman" w:hAnsi="Times New Roman" w:cs="Times New Roman"/>
                <w:bCs/>
              </w:rPr>
            </w:pPr>
            <w:r w:rsidRPr="00BE6A7F">
              <w:rPr>
                <w:rFonts w:ascii="Times New Roman" w:eastAsia="Times New Roman" w:hAnsi="Times New Roman" w:cs="Times New Roman"/>
                <w:bCs/>
              </w:rPr>
              <w:t>Šilumos ne mažiau 7 eksperimentai;</w:t>
            </w:r>
          </w:p>
          <w:p w14:paraId="63C883F3" w14:textId="77777777" w:rsidR="005E3DFA" w:rsidRPr="00BE6A7F" w:rsidRDefault="005E3DFA" w:rsidP="005E3DFA">
            <w:pPr>
              <w:numPr>
                <w:ilvl w:val="0"/>
                <w:numId w:val="5"/>
              </w:numPr>
              <w:shd w:val="clear" w:color="auto" w:fill="FFFFFF"/>
              <w:tabs>
                <w:tab w:val="left" w:pos="182"/>
              </w:tabs>
              <w:ind w:left="0" w:firstLine="40"/>
              <w:rPr>
                <w:rFonts w:ascii="Times New Roman" w:eastAsia="Times New Roman" w:hAnsi="Times New Roman" w:cs="Times New Roman"/>
                <w:bCs/>
              </w:rPr>
            </w:pPr>
            <w:r w:rsidRPr="00BE6A7F">
              <w:rPr>
                <w:rFonts w:ascii="Times New Roman" w:eastAsia="Times New Roman" w:hAnsi="Times New Roman" w:cs="Times New Roman"/>
                <w:bCs/>
              </w:rPr>
              <w:t>Optikos ne mažiau 8 eksperimentai;</w:t>
            </w:r>
          </w:p>
          <w:p w14:paraId="1E7AE8FB" w14:textId="77777777" w:rsidR="005E3DFA" w:rsidRPr="00BE6A7F" w:rsidRDefault="005E3DFA" w:rsidP="005E3DFA">
            <w:pPr>
              <w:numPr>
                <w:ilvl w:val="0"/>
                <w:numId w:val="5"/>
              </w:numPr>
              <w:shd w:val="clear" w:color="auto" w:fill="FFFFFF"/>
              <w:tabs>
                <w:tab w:val="left" w:pos="182"/>
              </w:tabs>
              <w:ind w:left="0" w:firstLine="40"/>
              <w:rPr>
                <w:rFonts w:ascii="Times New Roman" w:eastAsia="Times New Roman" w:hAnsi="Times New Roman" w:cs="Times New Roman"/>
                <w:bCs/>
              </w:rPr>
            </w:pPr>
            <w:r w:rsidRPr="00BE6A7F">
              <w:rPr>
                <w:rFonts w:ascii="Times New Roman" w:eastAsia="Times New Roman" w:hAnsi="Times New Roman" w:cs="Times New Roman"/>
                <w:bCs/>
              </w:rPr>
              <w:t>Elektros ne mažiau 28 eksperimentai;</w:t>
            </w:r>
          </w:p>
          <w:p w14:paraId="2F751B96" w14:textId="6C48A7A5" w:rsidR="005E3DFA" w:rsidRPr="00BE6A7F" w:rsidRDefault="005E3DFA" w:rsidP="005E3DFA">
            <w:pPr>
              <w:jc w:val="both"/>
              <w:rPr>
                <w:rFonts w:ascii="Times New Roman" w:hAnsi="Times New Roman" w:cs="Times New Roman"/>
              </w:rPr>
            </w:pPr>
            <w:r w:rsidRPr="00BE6A7F">
              <w:rPr>
                <w:rFonts w:ascii="Times New Roman" w:eastAsia="Times New Roman" w:hAnsi="Times New Roman" w:cs="Times New Roman"/>
                <w:b/>
                <w:bCs/>
              </w:rPr>
              <w:t>Rinkinyje:</w:t>
            </w:r>
            <w:r w:rsidRPr="00BE6A7F">
              <w:rPr>
                <w:rFonts w:ascii="Times New Roman" w:eastAsia="Times New Roman" w:hAnsi="Times New Roman" w:cs="Times New Roman"/>
                <w:bCs/>
              </w:rPr>
              <w:t xml:space="preserve"> priemonės 1 darbo grupei, ne mažiau 74 eksperimentų aprašai lietuvių kalba. Rinkinio dalys yra suderinamos ir su kitomis to paties gamintojo priemonėmis, todėl bet kada gali būti papildytas.</w:t>
            </w:r>
          </w:p>
        </w:tc>
        <w:tc>
          <w:tcPr>
            <w:tcW w:w="2120" w:type="dxa"/>
          </w:tcPr>
          <w:p w14:paraId="3AB01ADD" w14:textId="3F7C8B4B" w:rsidR="00487DFA" w:rsidRPr="00BE6A7F" w:rsidRDefault="00487DFA" w:rsidP="005E3DFA">
            <w:pPr>
              <w:shd w:val="clear" w:color="auto" w:fill="FFFFFF"/>
              <w:rPr>
                <w:rFonts w:ascii="Times New Roman" w:hAnsi="Times New Roman" w:cs="Times New Roman"/>
              </w:rPr>
            </w:pPr>
          </w:p>
        </w:tc>
      </w:tr>
      <w:tr w:rsidR="00487DFA" w:rsidRPr="00BE6A7F" w14:paraId="2ADEFA12" w14:textId="77777777" w:rsidTr="005E3DFA">
        <w:trPr>
          <w:jc w:val="center"/>
        </w:trPr>
        <w:tc>
          <w:tcPr>
            <w:tcW w:w="607" w:type="dxa"/>
          </w:tcPr>
          <w:p w14:paraId="4C8C4DF7" w14:textId="73DB7FA2" w:rsidR="00487DFA" w:rsidRPr="00BE6A7F" w:rsidRDefault="005800A6" w:rsidP="00487DFA">
            <w:pPr>
              <w:rPr>
                <w:rFonts w:ascii="Times New Roman" w:hAnsi="Times New Roman" w:cs="Times New Roman"/>
              </w:rPr>
            </w:pPr>
            <w:r w:rsidRPr="00BE6A7F">
              <w:rPr>
                <w:rFonts w:ascii="Times New Roman" w:hAnsi="Times New Roman" w:cs="Times New Roman"/>
              </w:rPr>
              <w:lastRenderedPageBreak/>
              <w:t>9</w:t>
            </w:r>
          </w:p>
        </w:tc>
        <w:tc>
          <w:tcPr>
            <w:tcW w:w="2401" w:type="dxa"/>
          </w:tcPr>
          <w:p w14:paraId="3D97ED59" w14:textId="53CDC233" w:rsidR="00487DFA" w:rsidRPr="00BE6A7F" w:rsidRDefault="00487DFA" w:rsidP="00487DFA">
            <w:pPr>
              <w:rPr>
                <w:rFonts w:ascii="Times New Roman" w:hAnsi="Times New Roman" w:cs="Times New Roman"/>
                <w:highlight w:val="yellow"/>
              </w:rPr>
            </w:pPr>
            <w:r w:rsidRPr="00BE6A7F">
              <w:rPr>
                <w:rFonts w:ascii="Times New Roman" w:eastAsia="Times New Roman" w:hAnsi="Times New Roman" w:cs="Times New Roman"/>
              </w:rPr>
              <w:t>Maitinimo šaltinis, 2 –12 V/5 A</w:t>
            </w:r>
          </w:p>
        </w:tc>
        <w:tc>
          <w:tcPr>
            <w:tcW w:w="4500" w:type="dxa"/>
          </w:tcPr>
          <w:p w14:paraId="3C8183C3"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5 vnt.</w:t>
            </w:r>
          </w:p>
          <w:p w14:paraId="4FA8A7F4"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Vėdinamame lakštinio plieno korpuse, įjungimo/išjungimo jungiklis su valdymo lempa ir elektros tinklo kabeliu. 4 mm spalvoti saugos išvesties lizdo gnybtai, skirti nuolatinės srovės ir kintamosios srovės laidams, fiksuojama įtampa, pasirenkama šešiais etapais, DC išeiga išlyginama, bet nestabilizuojama, naudojant elektroninę saugiklių apsaugą nuo perkaitimo ir trumpojo jungimo. CE ženklinimas.</w:t>
            </w:r>
          </w:p>
          <w:p w14:paraId="14402CDC"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Išėjimai: 2/4/6/8/10/12 V DC arba AC, maksimali apkrova 5 A</w:t>
            </w:r>
          </w:p>
          <w:p w14:paraId="7D05B901"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Įtampa: 230 V/50 Hz AC</w:t>
            </w:r>
          </w:p>
          <w:p w14:paraId="5F974755"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Dydis: 140 x 130 x 210 mm</w:t>
            </w:r>
          </w:p>
          <w:p w14:paraId="30018E45" w14:textId="49987E57" w:rsidR="005E3DFA" w:rsidRPr="00BE6A7F" w:rsidRDefault="005E3DFA" w:rsidP="005E3DFA">
            <w:pPr>
              <w:jc w:val="both"/>
              <w:rPr>
                <w:rFonts w:ascii="Times New Roman" w:hAnsi="Times New Roman" w:cs="Times New Roman"/>
                <w:highlight w:val="yellow"/>
              </w:rPr>
            </w:pPr>
            <w:r w:rsidRPr="00BE6A7F">
              <w:rPr>
                <w:rFonts w:ascii="Times New Roman" w:hAnsi="Times New Roman" w:cs="Times New Roman"/>
                <w:shd w:val="clear" w:color="auto" w:fill="FFFFFF"/>
              </w:rPr>
              <w:t>Masė: 4,5 kg</w:t>
            </w:r>
          </w:p>
        </w:tc>
        <w:tc>
          <w:tcPr>
            <w:tcW w:w="2120" w:type="dxa"/>
          </w:tcPr>
          <w:p w14:paraId="46BBBA18" w14:textId="7392F552" w:rsidR="00487DFA" w:rsidRPr="00BE6A7F" w:rsidRDefault="00487DFA" w:rsidP="00487DFA">
            <w:pPr>
              <w:jc w:val="center"/>
              <w:rPr>
                <w:rFonts w:ascii="Times New Roman" w:hAnsi="Times New Roman" w:cs="Times New Roman"/>
              </w:rPr>
            </w:pPr>
          </w:p>
        </w:tc>
      </w:tr>
      <w:tr w:rsidR="00487DFA" w:rsidRPr="00BE6A7F" w14:paraId="124094BD" w14:textId="77777777" w:rsidTr="005E3DFA">
        <w:trPr>
          <w:jc w:val="center"/>
        </w:trPr>
        <w:tc>
          <w:tcPr>
            <w:tcW w:w="607" w:type="dxa"/>
          </w:tcPr>
          <w:p w14:paraId="472C45BA" w14:textId="412FBB98" w:rsidR="00487DFA" w:rsidRPr="00BE6A7F" w:rsidRDefault="005800A6" w:rsidP="00487DFA">
            <w:pPr>
              <w:rPr>
                <w:rFonts w:ascii="Times New Roman" w:hAnsi="Times New Roman" w:cs="Times New Roman"/>
              </w:rPr>
            </w:pPr>
            <w:r w:rsidRPr="00BE6A7F">
              <w:rPr>
                <w:rFonts w:ascii="Times New Roman" w:hAnsi="Times New Roman" w:cs="Times New Roman"/>
              </w:rPr>
              <w:t>10</w:t>
            </w:r>
          </w:p>
        </w:tc>
        <w:tc>
          <w:tcPr>
            <w:tcW w:w="2401" w:type="dxa"/>
          </w:tcPr>
          <w:p w14:paraId="087BCB76" w14:textId="1DA15349" w:rsidR="00487DFA" w:rsidRPr="00BE6A7F" w:rsidRDefault="00487DFA" w:rsidP="00487DFA">
            <w:pPr>
              <w:rPr>
                <w:rFonts w:ascii="Times New Roman" w:hAnsi="Times New Roman" w:cs="Times New Roman"/>
              </w:rPr>
            </w:pPr>
            <w:proofErr w:type="spellStart"/>
            <w:r w:rsidRPr="00BE6A7F">
              <w:rPr>
                <w:rFonts w:ascii="Times New Roman" w:eastAsia="Times New Roman" w:hAnsi="Times New Roman" w:cs="Times New Roman"/>
              </w:rPr>
              <w:t>Boilio</w:t>
            </w:r>
            <w:proofErr w:type="spellEnd"/>
            <w:r w:rsidRPr="00BE6A7F">
              <w:rPr>
                <w:rFonts w:ascii="Times New Roman" w:eastAsia="Times New Roman" w:hAnsi="Times New Roman" w:cs="Times New Roman"/>
              </w:rPr>
              <w:t xml:space="preserve"> ir Marioto slėgio prietaisas</w:t>
            </w:r>
          </w:p>
        </w:tc>
        <w:tc>
          <w:tcPr>
            <w:tcW w:w="4500" w:type="dxa"/>
          </w:tcPr>
          <w:p w14:paraId="011FCC81"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7CA6C8C8" w14:textId="3BF51E6C" w:rsidR="005E3DFA" w:rsidRPr="00BE6A7F" w:rsidRDefault="005E3DFA" w:rsidP="00487DFA">
            <w:pPr>
              <w:jc w:val="both"/>
              <w:rPr>
                <w:rFonts w:ascii="Times New Roman" w:hAnsi="Times New Roman" w:cs="Times New Roman"/>
              </w:rPr>
            </w:pPr>
            <w:r w:rsidRPr="00BE6A7F">
              <w:rPr>
                <w:rFonts w:ascii="Times New Roman" w:hAnsi="Times New Roman" w:cs="Times New Roman"/>
                <w:shd w:val="clear" w:color="auto" w:fill="FFFFFF"/>
              </w:rPr>
              <w:t>Prietaisas skirtas demonstruoti dujų tūrio ir slėgio pastovioje temperatūroje priklausomybę (</w:t>
            </w:r>
            <w:proofErr w:type="spellStart"/>
            <w:r w:rsidRPr="00BE6A7F">
              <w:rPr>
                <w:rFonts w:ascii="Times New Roman" w:hAnsi="Times New Roman" w:cs="Times New Roman"/>
                <w:shd w:val="clear" w:color="auto" w:fill="FFFFFF"/>
              </w:rPr>
              <w:t>Boilio</w:t>
            </w:r>
            <w:proofErr w:type="spellEnd"/>
            <w:r w:rsidRPr="00BE6A7F">
              <w:rPr>
                <w:rFonts w:ascii="Times New Roman" w:hAnsi="Times New Roman" w:cs="Times New Roman"/>
                <w:shd w:val="clear" w:color="auto" w:fill="FFFFFF"/>
              </w:rPr>
              <w:t xml:space="preserve"> ir Marioto dėsnis). Prietaisas sudarytas iš organinio stiklo cilindro su žymėmis, stūmoklio, manometro ir oro įleidimo / išleidimo vožtuvo.</w:t>
            </w:r>
          </w:p>
        </w:tc>
        <w:tc>
          <w:tcPr>
            <w:tcW w:w="2120" w:type="dxa"/>
          </w:tcPr>
          <w:p w14:paraId="25719A7E" w14:textId="690691B9" w:rsidR="00487DFA" w:rsidRPr="00BE6A7F" w:rsidRDefault="00487DFA" w:rsidP="00487DFA">
            <w:pPr>
              <w:jc w:val="center"/>
              <w:rPr>
                <w:rFonts w:ascii="Times New Roman" w:hAnsi="Times New Roman" w:cs="Times New Roman"/>
              </w:rPr>
            </w:pPr>
          </w:p>
        </w:tc>
      </w:tr>
      <w:tr w:rsidR="00487DFA" w:rsidRPr="00BE6A7F" w14:paraId="32932583" w14:textId="77777777" w:rsidTr="005E3DFA">
        <w:trPr>
          <w:jc w:val="center"/>
        </w:trPr>
        <w:tc>
          <w:tcPr>
            <w:tcW w:w="607" w:type="dxa"/>
          </w:tcPr>
          <w:p w14:paraId="5296DCA4" w14:textId="322FF875" w:rsidR="00487DFA" w:rsidRPr="00BE6A7F" w:rsidRDefault="005800A6" w:rsidP="00487DFA">
            <w:pPr>
              <w:rPr>
                <w:rFonts w:ascii="Times New Roman" w:hAnsi="Times New Roman" w:cs="Times New Roman"/>
              </w:rPr>
            </w:pPr>
            <w:r w:rsidRPr="00BE6A7F">
              <w:rPr>
                <w:rFonts w:ascii="Times New Roman" w:hAnsi="Times New Roman" w:cs="Times New Roman"/>
              </w:rPr>
              <w:t>11</w:t>
            </w:r>
          </w:p>
        </w:tc>
        <w:tc>
          <w:tcPr>
            <w:tcW w:w="2401" w:type="dxa"/>
          </w:tcPr>
          <w:p w14:paraId="009B7273" w14:textId="526E8362" w:rsidR="00487DFA" w:rsidRPr="00BE6A7F" w:rsidRDefault="00487DFA" w:rsidP="00487DFA">
            <w:pPr>
              <w:rPr>
                <w:rFonts w:ascii="Times New Roman" w:hAnsi="Times New Roman" w:cs="Times New Roman"/>
              </w:rPr>
            </w:pPr>
            <w:proofErr w:type="spellStart"/>
            <w:r w:rsidRPr="00BE6A7F">
              <w:rPr>
                <w:rFonts w:ascii="Times New Roman" w:eastAsia="Times New Roman" w:hAnsi="Times New Roman" w:cs="Times New Roman"/>
              </w:rPr>
              <w:t>Galileo</w:t>
            </w:r>
            <w:proofErr w:type="spellEnd"/>
            <w:r w:rsidRPr="00BE6A7F">
              <w:rPr>
                <w:rFonts w:ascii="Times New Roman" w:eastAsia="Times New Roman" w:hAnsi="Times New Roman" w:cs="Times New Roman"/>
              </w:rPr>
              <w:t xml:space="preserve"> termometras</w:t>
            </w:r>
          </w:p>
        </w:tc>
        <w:tc>
          <w:tcPr>
            <w:tcW w:w="4500" w:type="dxa"/>
          </w:tcPr>
          <w:p w14:paraId="210AA14E"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2337300C" w14:textId="77777777" w:rsidR="005E3DFA" w:rsidRPr="00BE6A7F" w:rsidRDefault="005E3DFA" w:rsidP="005E3DFA">
            <w:pPr>
              <w:jc w:val="both"/>
              <w:rPr>
                <w:rFonts w:ascii="Times New Roman" w:hAnsi="Times New Roman" w:cs="Times New Roman"/>
              </w:rPr>
            </w:pPr>
            <w:r w:rsidRPr="00BE6A7F">
              <w:rPr>
                <w:rFonts w:ascii="Times New Roman" w:hAnsi="Times New Roman" w:cs="Times New Roman"/>
              </w:rPr>
              <w:t>Termometro veikimas paremtas dėsniu, kad skysčio tankis keičiasi proporcingai jo temperatūros keitimuisi.</w:t>
            </w:r>
          </w:p>
          <w:p w14:paraId="173AF814" w14:textId="77777777" w:rsidR="005E3DFA" w:rsidRPr="00BE6A7F" w:rsidRDefault="005E3DFA" w:rsidP="005E3DFA">
            <w:pPr>
              <w:jc w:val="both"/>
              <w:rPr>
                <w:rFonts w:ascii="Times New Roman" w:hAnsi="Times New Roman" w:cs="Times New Roman"/>
              </w:rPr>
            </w:pPr>
            <w:r w:rsidRPr="00BE6A7F">
              <w:rPr>
                <w:rFonts w:ascii="Times New Roman" w:hAnsi="Times New Roman" w:cs="Times New Roman"/>
              </w:rPr>
              <w:t>Skirtumas tarp burbulų svorio yra mažesnis nei 2/1000 g, ir tai suteikia 1 °C termometro tikslumą.</w:t>
            </w:r>
          </w:p>
          <w:p w14:paraId="4C4BE830" w14:textId="77777777" w:rsidR="005E3DFA" w:rsidRPr="00BE6A7F" w:rsidRDefault="005E3DFA" w:rsidP="005E3DFA">
            <w:pPr>
              <w:jc w:val="both"/>
              <w:rPr>
                <w:rFonts w:ascii="Times New Roman" w:hAnsi="Times New Roman" w:cs="Times New Roman"/>
              </w:rPr>
            </w:pPr>
            <w:r w:rsidRPr="00BE6A7F">
              <w:rPr>
                <w:rFonts w:ascii="Times New Roman" w:hAnsi="Times New Roman" w:cs="Times New Roman"/>
              </w:rPr>
              <w:t xml:space="preserve">Aukštis: 44 cm. </w:t>
            </w:r>
          </w:p>
          <w:p w14:paraId="2E84E85F" w14:textId="171759DF" w:rsidR="005E3DFA" w:rsidRPr="00BE6A7F" w:rsidRDefault="005E3DFA" w:rsidP="005E3DFA">
            <w:pPr>
              <w:jc w:val="both"/>
              <w:rPr>
                <w:rFonts w:ascii="Times New Roman" w:hAnsi="Times New Roman" w:cs="Times New Roman"/>
                <w:highlight w:val="yellow"/>
              </w:rPr>
            </w:pPr>
            <w:r w:rsidRPr="00BE6A7F">
              <w:rPr>
                <w:rFonts w:ascii="Times New Roman" w:hAnsi="Times New Roman" w:cs="Times New Roman"/>
              </w:rPr>
              <w:t>Matavimo diapazonas: nuo + 18 iki + 24 °C.</w:t>
            </w:r>
          </w:p>
        </w:tc>
        <w:tc>
          <w:tcPr>
            <w:tcW w:w="2120" w:type="dxa"/>
          </w:tcPr>
          <w:p w14:paraId="3BD341E1" w14:textId="512DC6F6" w:rsidR="00487DFA" w:rsidRPr="00BE6A7F" w:rsidRDefault="00487DFA" w:rsidP="00487DFA">
            <w:pPr>
              <w:jc w:val="center"/>
              <w:rPr>
                <w:rFonts w:ascii="Times New Roman" w:hAnsi="Times New Roman" w:cs="Times New Roman"/>
              </w:rPr>
            </w:pPr>
          </w:p>
        </w:tc>
      </w:tr>
      <w:tr w:rsidR="00487DFA" w:rsidRPr="00BE6A7F" w14:paraId="28200216" w14:textId="77777777" w:rsidTr="005E3DFA">
        <w:trPr>
          <w:jc w:val="center"/>
        </w:trPr>
        <w:tc>
          <w:tcPr>
            <w:tcW w:w="607" w:type="dxa"/>
          </w:tcPr>
          <w:p w14:paraId="5212E516" w14:textId="503DC17A" w:rsidR="00487DFA" w:rsidRPr="00BE6A7F" w:rsidRDefault="005800A6" w:rsidP="00487DFA">
            <w:pPr>
              <w:rPr>
                <w:rFonts w:ascii="Times New Roman" w:hAnsi="Times New Roman" w:cs="Times New Roman"/>
              </w:rPr>
            </w:pPr>
            <w:r w:rsidRPr="00BE6A7F">
              <w:rPr>
                <w:rFonts w:ascii="Times New Roman" w:hAnsi="Times New Roman" w:cs="Times New Roman"/>
              </w:rPr>
              <w:t>12</w:t>
            </w:r>
          </w:p>
        </w:tc>
        <w:tc>
          <w:tcPr>
            <w:tcW w:w="2401" w:type="dxa"/>
          </w:tcPr>
          <w:p w14:paraId="39EB564F" w14:textId="1B1AEA9C"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rPr>
              <w:t>Infraraudonųjų spindulių termometras, iki 380 °C</w:t>
            </w:r>
          </w:p>
        </w:tc>
        <w:tc>
          <w:tcPr>
            <w:tcW w:w="4500" w:type="dxa"/>
          </w:tcPr>
          <w:p w14:paraId="711F1D6B"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2 vnt.</w:t>
            </w:r>
          </w:p>
          <w:p w14:paraId="221A462E" w14:textId="77777777" w:rsidR="005E3DFA" w:rsidRPr="00BE6A7F" w:rsidRDefault="005E3DFA" w:rsidP="005E3DFA">
            <w:pPr>
              <w:shd w:val="clear" w:color="auto" w:fill="FFFFFF"/>
              <w:tabs>
                <w:tab w:val="left" w:pos="1036"/>
              </w:tabs>
              <w:rPr>
                <w:rFonts w:ascii="Times New Roman" w:hAnsi="Times New Roman" w:cs="Times New Roman"/>
                <w:shd w:val="clear" w:color="auto" w:fill="FFFFFF"/>
              </w:rPr>
            </w:pPr>
            <w:r w:rsidRPr="00BE6A7F">
              <w:rPr>
                <w:rFonts w:ascii="Times New Roman" w:hAnsi="Times New Roman" w:cs="Times New Roman"/>
                <w:shd w:val="clear" w:color="auto" w:fill="FFFFFF"/>
              </w:rPr>
              <w:t>Infraraudonųjų spindulių bekontaktis paviršiaus termometras temperatūros matavimui iš saugaus atstumo, pvz. nepasiekiamų vietų, karštiems arba judantiems objektams tirti. Su lazerinio diodu, apšviečiamas LCD ekranas, išmatuotų verčių atminties funkcija, automatinis išsijungimas. Pridedamas maišelis ir baterijos.</w:t>
            </w:r>
          </w:p>
          <w:p w14:paraId="65030C7B" w14:textId="77777777" w:rsidR="005E3DFA" w:rsidRPr="00BE6A7F" w:rsidRDefault="005E3DFA" w:rsidP="005E3DFA">
            <w:pPr>
              <w:shd w:val="clear" w:color="auto" w:fill="FFFFFF"/>
              <w:rPr>
                <w:rFonts w:ascii="Times New Roman" w:hAnsi="Times New Roman" w:cs="Times New Roman"/>
                <w:shd w:val="clear" w:color="auto" w:fill="FFFFFF"/>
              </w:rPr>
            </w:pPr>
            <w:r w:rsidRPr="00BE6A7F">
              <w:rPr>
                <w:rFonts w:ascii="Times New Roman" w:hAnsi="Times New Roman" w:cs="Times New Roman"/>
                <w:b/>
                <w:bCs/>
                <w:shd w:val="clear" w:color="auto" w:fill="FFFFFF"/>
              </w:rPr>
              <w:t>Techniniai duomenys:</w:t>
            </w:r>
          </w:p>
          <w:p w14:paraId="4102A63F" w14:textId="77777777" w:rsidR="005E3DFA" w:rsidRPr="00BE6A7F" w:rsidRDefault="005E3DFA" w:rsidP="005E3DFA">
            <w:pPr>
              <w:numPr>
                <w:ilvl w:val="0"/>
                <w:numId w:val="6"/>
              </w:numPr>
              <w:shd w:val="clear" w:color="auto" w:fill="FFFFFF"/>
              <w:tabs>
                <w:tab w:val="num"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Matavimo diapazonas: -50 °C - +380 °C -58 °C - 716 °F</w:t>
            </w:r>
          </w:p>
          <w:p w14:paraId="1DB09761" w14:textId="77777777" w:rsidR="005E3DFA" w:rsidRPr="00BE6A7F" w:rsidRDefault="005E3DFA" w:rsidP="005E3DFA">
            <w:pPr>
              <w:numPr>
                <w:ilvl w:val="0"/>
                <w:numId w:val="6"/>
              </w:numPr>
              <w:shd w:val="clear" w:color="auto" w:fill="FFFFFF"/>
              <w:tabs>
                <w:tab w:val="left"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Skyrius (</w:t>
            </w:r>
            <w:proofErr w:type="spellStart"/>
            <w:r w:rsidRPr="00BE6A7F">
              <w:rPr>
                <w:rFonts w:ascii="Times New Roman" w:hAnsi="Times New Roman" w:cs="Times New Roman"/>
                <w:i/>
                <w:iCs/>
                <w:shd w:val="clear" w:color="auto" w:fill="FFFFFF"/>
              </w:rPr>
              <w:t>angl.division</w:t>
            </w:r>
            <w:proofErr w:type="spellEnd"/>
            <w:r w:rsidRPr="00BE6A7F">
              <w:rPr>
                <w:rFonts w:ascii="Times New Roman" w:hAnsi="Times New Roman" w:cs="Times New Roman"/>
                <w:shd w:val="clear" w:color="auto" w:fill="FFFFFF"/>
              </w:rPr>
              <w:t>): 0.1 °C/F</w:t>
            </w:r>
          </w:p>
          <w:p w14:paraId="1AAC2B93" w14:textId="77777777" w:rsidR="005E3DFA" w:rsidRPr="00BE6A7F" w:rsidRDefault="005E3DFA" w:rsidP="005E3DFA">
            <w:pPr>
              <w:numPr>
                <w:ilvl w:val="0"/>
                <w:numId w:val="6"/>
              </w:numPr>
              <w:shd w:val="clear" w:color="auto" w:fill="FFFFFF"/>
              <w:tabs>
                <w:tab w:val="num"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Tikslumas: 2% , ± 2 °C / 4 °F</w:t>
            </w:r>
          </w:p>
          <w:p w14:paraId="5A1056E1" w14:textId="77777777" w:rsidR="005E3DFA" w:rsidRPr="00BE6A7F" w:rsidRDefault="005E3DFA" w:rsidP="005E3DFA">
            <w:pPr>
              <w:numPr>
                <w:ilvl w:val="0"/>
                <w:numId w:val="6"/>
              </w:numPr>
              <w:shd w:val="clear" w:color="auto" w:fill="FFFFFF"/>
              <w:tabs>
                <w:tab w:val="num"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Reakcijos laikas: &lt;1 s</w:t>
            </w:r>
          </w:p>
          <w:p w14:paraId="3FE1E395" w14:textId="77777777" w:rsidR="005E3DFA" w:rsidRPr="00BE6A7F" w:rsidRDefault="005E3DFA" w:rsidP="005E3DFA">
            <w:pPr>
              <w:numPr>
                <w:ilvl w:val="0"/>
                <w:numId w:val="6"/>
              </w:numPr>
              <w:shd w:val="clear" w:color="auto" w:fill="FFFFFF"/>
              <w:tabs>
                <w:tab w:val="num"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Optinė skiriamoji geba: 12:1</w:t>
            </w:r>
          </w:p>
          <w:p w14:paraId="57E4AFE8" w14:textId="77777777" w:rsidR="005E3DFA" w:rsidRPr="00BE6A7F" w:rsidRDefault="005E3DFA" w:rsidP="005E3DFA">
            <w:pPr>
              <w:numPr>
                <w:ilvl w:val="0"/>
                <w:numId w:val="6"/>
              </w:numPr>
              <w:shd w:val="clear" w:color="auto" w:fill="FFFFFF"/>
              <w:tabs>
                <w:tab w:val="left"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Baterija: 9 V</w:t>
            </w:r>
          </w:p>
          <w:p w14:paraId="7B3D3CE1" w14:textId="77777777" w:rsidR="005E3DFA" w:rsidRPr="00BE6A7F" w:rsidRDefault="005E3DFA" w:rsidP="005E3DFA">
            <w:pPr>
              <w:numPr>
                <w:ilvl w:val="0"/>
                <w:numId w:val="6"/>
              </w:numPr>
              <w:shd w:val="clear" w:color="auto" w:fill="FFFFFF"/>
              <w:tabs>
                <w:tab w:val="num" w:pos="181"/>
              </w:tabs>
              <w:ind w:left="0" w:firstLine="0"/>
              <w:rPr>
                <w:rFonts w:ascii="Times New Roman" w:hAnsi="Times New Roman" w:cs="Times New Roman"/>
                <w:shd w:val="clear" w:color="auto" w:fill="FFFFFF"/>
              </w:rPr>
            </w:pPr>
            <w:r w:rsidRPr="00BE6A7F">
              <w:rPr>
                <w:rFonts w:ascii="Times New Roman" w:hAnsi="Times New Roman" w:cs="Times New Roman"/>
                <w:shd w:val="clear" w:color="auto" w:fill="FFFFFF"/>
              </w:rPr>
              <w:t>Dydis: ~ 160x82x45 mm</w:t>
            </w:r>
          </w:p>
          <w:p w14:paraId="7CB515E0" w14:textId="77558FA0" w:rsidR="005E3DFA" w:rsidRPr="00BE6A7F" w:rsidRDefault="005E3DFA" w:rsidP="005E3DFA">
            <w:pPr>
              <w:jc w:val="both"/>
              <w:rPr>
                <w:rFonts w:ascii="Times New Roman" w:hAnsi="Times New Roman" w:cs="Times New Roman"/>
              </w:rPr>
            </w:pPr>
            <w:r w:rsidRPr="00BE6A7F">
              <w:rPr>
                <w:rFonts w:ascii="Times New Roman" w:hAnsi="Times New Roman" w:cs="Times New Roman"/>
                <w:shd w:val="clear" w:color="auto" w:fill="FFFFFF"/>
              </w:rPr>
              <w:t>Svoris: ~ 180 g</w:t>
            </w:r>
          </w:p>
        </w:tc>
        <w:tc>
          <w:tcPr>
            <w:tcW w:w="2120" w:type="dxa"/>
          </w:tcPr>
          <w:p w14:paraId="4A152457" w14:textId="109555D6" w:rsidR="00487DFA" w:rsidRPr="00BE6A7F" w:rsidRDefault="00487DFA" w:rsidP="005E3DFA">
            <w:pPr>
              <w:shd w:val="clear" w:color="auto" w:fill="FFFFFF"/>
              <w:tabs>
                <w:tab w:val="left" w:pos="1036"/>
              </w:tabs>
              <w:rPr>
                <w:rFonts w:ascii="Times New Roman" w:hAnsi="Times New Roman" w:cs="Times New Roman"/>
              </w:rPr>
            </w:pPr>
          </w:p>
        </w:tc>
      </w:tr>
      <w:tr w:rsidR="00487DFA" w:rsidRPr="00BE6A7F" w14:paraId="2D4E2268" w14:textId="77777777" w:rsidTr="005E3DFA">
        <w:trPr>
          <w:jc w:val="center"/>
        </w:trPr>
        <w:tc>
          <w:tcPr>
            <w:tcW w:w="607" w:type="dxa"/>
          </w:tcPr>
          <w:p w14:paraId="6EFCCFB8" w14:textId="2E30B97F" w:rsidR="00487DFA" w:rsidRPr="00BE6A7F" w:rsidRDefault="005800A6" w:rsidP="00487DFA">
            <w:pPr>
              <w:rPr>
                <w:rFonts w:ascii="Times New Roman" w:hAnsi="Times New Roman" w:cs="Times New Roman"/>
              </w:rPr>
            </w:pPr>
            <w:r w:rsidRPr="00BE6A7F">
              <w:rPr>
                <w:rFonts w:ascii="Times New Roman" w:hAnsi="Times New Roman" w:cs="Times New Roman"/>
              </w:rPr>
              <w:t>13</w:t>
            </w:r>
          </w:p>
        </w:tc>
        <w:tc>
          <w:tcPr>
            <w:tcW w:w="2401" w:type="dxa"/>
          </w:tcPr>
          <w:p w14:paraId="73B9BBDA" w14:textId="3C96D863" w:rsidR="00487DFA" w:rsidRPr="00BE6A7F" w:rsidRDefault="00487DFA" w:rsidP="00487DFA">
            <w:pPr>
              <w:rPr>
                <w:rFonts w:ascii="Times New Roman" w:hAnsi="Times New Roman" w:cs="Times New Roman"/>
              </w:rPr>
            </w:pPr>
            <w:proofErr w:type="spellStart"/>
            <w:r w:rsidRPr="00BE6A7F">
              <w:rPr>
                <w:rFonts w:ascii="Times New Roman" w:eastAsia="Times New Roman" w:hAnsi="Times New Roman" w:cs="Times New Roman"/>
              </w:rPr>
              <w:t>Orbit</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Tellurium</w:t>
            </w:r>
            <w:proofErr w:type="spellEnd"/>
            <w:r w:rsidRPr="00BE6A7F">
              <w:rPr>
                <w:rFonts w:ascii="Times New Roman" w:eastAsia="Times New Roman" w:hAnsi="Times New Roman" w:cs="Times New Roman"/>
              </w:rPr>
              <w:t xml:space="preserve"> dangaus kūnų modelis</w:t>
            </w:r>
          </w:p>
        </w:tc>
        <w:tc>
          <w:tcPr>
            <w:tcW w:w="4500" w:type="dxa"/>
          </w:tcPr>
          <w:p w14:paraId="356A2C5B"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4534663E" w14:textId="77777777" w:rsidR="00DB17DB" w:rsidRPr="00BE6A7F" w:rsidRDefault="00DB17DB" w:rsidP="00DB17DB">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Trimatis saulės, mėnulio ir žemės modelis, skirtas demonstruoti dangaus kūnų judėjimo specifiką. Žemė ir mėnulis yra pagal mastelį atitinkančių dydžių, modelis skirtas demonstruoti dienos ir nakties kaitą, saulės judėjimą dangaus skliautu, sezoniškumą, besikeičiančius šviesos kiekius, mėnulio fazes, saulės ir mėnulio užtemimus ir ciklus.</w:t>
            </w:r>
          </w:p>
          <w:p w14:paraId="0643216F" w14:textId="77777777" w:rsidR="00DB17DB" w:rsidRPr="00BE6A7F" w:rsidRDefault="00DB17DB" w:rsidP="00DB17DB">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lastRenderedPageBreak/>
              <w:t xml:space="preserve">Dangaus kūnų šešėliai turi aiškius kraštus, nes saulę atstoja ryški lempa su </w:t>
            </w:r>
            <w:proofErr w:type="spellStart"/>
            <w:r w:rsidRPr="00BE6A7F">
              <w:rPr>
                <w:rFonts w:ascii="Times New Roman" w:hAnsi="Times New Roman" w:cs="Times New Roman"/>
                <w:shd w:val="clear" w:color="auto" w:fill="FFFFFF"/>
              </w:rPr>
              <w:t>Sunbeam</w:t>
            </w:r>
            <w:proofErr w:type="spellEnd"/>
            <w:r w:rsidRPr="00BE6A7F">
              <w:rPr>
                <w:rFonts w:ascii="Times New Roman" w:hAnsi="Times New Roman" w:cs="Times New Roman"/>
                <w:shd w:val="clear" w:color="auto" w:fill="FFFFFF"/>
              </w:rPr>
              <w:t>™ reflektoriumi. Žemės ir mėnulio orbitų sistema gali judėti atskirai nuo saulės.</w:t>
            </w:r>
          </w:p>
          <w:p w14:paraId="586648AF" w14:textId="77777777" w:rsidR="00DB17DB" w:rsidRPr="00BE6A7F" w:rsidRDefault="00DB17DB" w:rsidP="00DB17DB">
            <w:pPr>
              <w:shd w:val="clear" w:color="auto" w:fill="FFFFFF"/>
              <w:rPr>
                <w:rFonts w:ascii="Times New Roman" w:hAnsi="Times New Roman" w:cs="Times New Roman"/>
                <w:shd w:val="clear" w:color="auto" w:fill="FFFFFF"/>
              </w:rPr>
            </w:pPr>
            <w:r w:rsidRPr="00BE6A7F">
              <w:rPr>
                <w:rFonts w:ascii="Times New Roman" w:hAnsi="Times New Roman" w:cs="Times New Roman"/>
                <w:shd w:val="clear" w:color="auto" w:fill="FFFFFF"/>
              </w:rPr>
              <w:t>Maitinimo šaltinis: 100-240V / 6V</w:t>
            </w:r>
          </w:p>
          <w:p w14:paraId="4376871C" w14:textId="66FF459A" w:rsidR="00DB17DB" w:rsidRPr="00BE6A7F" w:rsidRDefault="00DB17DB" w:rsidP="00DB17DB">
            <w:pPr>
              <w:jc w:val="both"/>
              <w:rPr>
                <w:rFonts w:ascii="Times New Roman" w:hAnsi="Times New Roman" w:cs="Times New Roman"/>
              </w:rPr>
            </w:pPr>
            <w:r w:rsidRPr="00BE6A7F">
              <w:rPr>
                <w:rFonts w:ascii="Times New Roman" w:hAnsi="Times New Roman" w:cs="Times New Roman"/>
                <w:shd w:val="clear" w:color="auto" w:fill="FFFFFF"/>
              </w:rPr>
              <w:t>Matmenys: 650x250x300mm.</w:t>
            </w:r>
          </w:p>
        </w:tc>
        <w:tc>
          <w:tcPr>
            <w:tcW w:w="2120" w:type="dxa"/>
          </w:tcPr>
          <w:p w14:paraId="352A2805" w14:textId="77ADD3B8" w:rsidR="00487DFA" w:rsidRPr="00BE6A7F" w:rsidRDefault="00487DFA" w:rsidP="00487DFA">
            <w:pPr>
              <w:jc w:val="center"/>
              <w:rPr>
                <w:rFonts w:ascii="Times New Roman" w:hAnsi="Times New Roman" w:cs="Times New Roman"/>
              </w:rPr>
            </w:pPr>
          </w:p>
        </w:tc>
      </w:tr>
      <w:tr w:rsidR="00487DFA" w:rsidRPr="00BE6A7F" w14:paraId="3EE45EB3" w14:textId="77777777" w:rsidTr="005E3DFA">
        <w:trPr>
          <w:jc w:val="center"/>
        </w:trPr>
        <w:tc>
          <w:tcPr>
            <w:tcW w:w="607" w:type="dxa"/>
          </w:tcPr>
          <w:p w14:paraId="298ABA69" w14:textId="7148F16D" w:rsidR="00487DFA" w:rsidRPr="00BE6A7F" w:rsidRDefault="005800A6" w:rsidP="00487DFA">
            <w:pPr>
              <w:rPr>
                <w:rFonts w:ascii="Times New Roman" w:hAnsi="Times New Roman" w:cs="Times New Roman"/>
              </w:rPr>
            </w:pPr>
            <w:r w:rsidRPr="00BE6A7F">
              <w:rPr>
                <w:rFonts w:ascii="Times New Roman" w:hAnsi="Times New Roman" w:cs="Times New Roman"/>
              </w:rPr>
              <w:t>14</w:t>
            </w:r>
          </w:p>
        </w:tc>
        <w:tc>
          <w:tcPr>
            <w:tcW w:w="2401" w:type="dxa"/>
          </w:tcPr>
          <w:p w14:paraId="4A1E24B0" w14:textId="29F7F4B6" w:rsidR="00487DFA" w:rsidRPr="00BE6A7F" w:rsidRDefault="00487DFA" w:rsidP="00487DFA">
            <w:pPr>
              <w:rPr>
                <w:rFonts w:ascii="Times New Roman" w:hAnsi="Times New Roman" w:cs="Times New Roman"/>
              </w:rPr>
            </w:pPr>
            <w:proofErr w:type="spellStart"/>
            <w:r w:rsidRPr="00BE6A7F">
              <w:rPr>
                <w:rFonts w:ascii="Times New Roman" w:hAnsi="Times New Roman" w:cs="Times New Roman"/>
              </w:rPr>
              <w:t>Liuksmetras</w:t>
            </w:r>
            <w:proofErr w:type="spellEnd"/>
          </w:p>
        </w:tc>
        <w:tc>
          <w:tcPr>
            <w:tcW w:w="4500" w:type="dxa"/>
          </w:tcPr>
          <w:p w14:paraId="69A7597C"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17F0CA8C" w14:textId="5420EA8C" w:rsidR="00DB17DB" w:rsidRPr="00BE6A7F" w:rsidRDefault="00DB17DB" w:rsidP="00487DFA">
            <w:pPr>
              <w:jc w:val="both"/>
              <w:rPr>
                <w:rFonts w:ascii="Times New Roman" w:hAnsi="Times New Roman" w:cs="Times New Roman"/>
              </w:rPr>
            </w:pPr>
            <w:r w:rsidRPr="00BE6A7F">
              <w:rPr>
                <w:rFonts w:ascii="Times New Roman" w:hAnsi="Times New Roman" w:cs="Times New Roman"/>
                <w:shd w:val="clear" w:color="auto" w:fill="FFFFFF"/>
              </w:rPr>
              <w:t>Skaitmeninis šviesos matuoklis su dideliu matavimo diapazonu ir dideliu 4 skaitmenų ekranu. Veikia 3 skirtinguose matavimo diapazonuose, kurie automatiškai kinta pagal skirtingus šviesos lygius</w:t>
            </w:r>
          </w:p>
        </w:tc>
        <w:tc>
          <w:tcPr>
            <w:tcW w:w="2120" w:type="dxa"/>
          </w:tcPr>
          <w:p w14:paraId="0B971A9B" w14:textId="707CD03E" w:rsidR="00487DFA" w:rsidRPr="00BE6A7F" w:rsidRDefault="00487DFA" w:rsidP="00487DFA">
            <w:pPr>
              <w:jc w:val="center"/>
              <w:rPr>
                <w:rFonts w:ascii="Times New Roman" w:hAnsi="Times New Roman" w:cs="Times New Roman"/>
              </w:rPr>
            </w:pPr>
          </w:p>
        </w:tc>
      </w:tr>
      <w:tr w:rsidR="00487DFA" w:rsidRPr="00BE6A7F" w14:paraId="4CCEC972" w14:textId="77777777" w:rsidTr="005E3DFA">
        <w:trPr>
          <w:jc w:val="center"/>
        </w:trPr>
        <w:tc>
          <w:tcPr>
            <w:tcW w:w="607" w:type="dxa"/>
          </w:tcPr>
          <w:p w14:paraId="5A11C591" w14:textId="68A3FB3D" w:rsidR="00487DFA" w:rsidRPr="00BE6A7F" w:rsidRDefault="005800A6" w:rsidP="00487DFA">
            <w:pPr>
              <w:rPr>
                <w:rFonts w:ascii="Times New Roman" w:hAnsi="Times New Roman" w:cs="Times New Roman"/>
              </w:rPr>
            </w:pPr>
            <w:r w:rsidRPr="00BE6A7F">
              <w:rPr>
                <w:rFonts w:ascii="Times New Roman" w:hAnsi="Times New Roman" w:cs="Times New Roman"/>
              </w:rPr>
              <w:t>15</w:t>
            </w:r>
          </w:p>
        </w:tc>
        <w:tc>
          <w:tcPr>
            <w:tcW w:w="2401" w:type="dxa"/>
          </w:tcPr>
          <w:p w14:paraId="76D5273C" w14:textId="5529380B" w:rsidR="00487DFA" w:rsidRPr="00BE6A7F" w:rsidRDefault="00487DFA" w:rsidP="00487DFA">
            <w:pPr>
              <w:rPr>
                <w:rFonts w:ascii="Times New Roman" w:hAnsi="Times New Roman" w:cs="Times New Roman"/>
              </w:rPr>
            </w:pPr>
            <w:r w:rsidRPr="00BE6A7F">
              <w:rPr>
                <w:rFonts w:ascii="Times New Roman" w:hAnsi="Times New Roman" w:cs="Times New Roman"/>
              </w:rPr>
              <w:t>Demonstracinis rinkinys „</w:t>
            </w:r>
            <w:proofErr w:type="spellStart"/>
            <w:r w:rsidRPr="00BE6A7F">
              <w:rPr>
                <w:rFonts w:ascii="Times New Roman" w:hAnsi="Times New Roman" w:cs="Times New Roman"/>
              </w:rPr>
              <w:t>Fotoelektros</w:t>
            </w:r>
            <w:proofErr w:type="spellEnd"/>
            <w:r w:rsidRPr="00BE6A7F">
              <w:rPr>
                <w:rFonts w:ascii="Times New Roman" w:hAnsi="Times New Roman" w:cs="Times New Roman"/>
              </w:rPr>
              <w:t xml:space="preserve"> elementai“</w:t>
            </w:r>
          </w:p>
        </w:tc>
        <w:tc>
          <w:tcPr>
            <w:tcW w:w="4500" w:type="dxa"/>
          </w:tcPr>
          <w:p w14:paraId="752BD858"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2E17ADDE" w14:textId="77777777" w:rsidR="00DB17DB" w:rsidRPr="00BE6A7F" w:rsidRDefault="00DB17DB" w:rsidP="00DB17DB">
            <w:pPr>
              <w:rPr>
                <w:rFonts w:ascii="Times New Roman" w:hAnsi="Times New Roman" w:cs="Times New Roman"/>
              </w:rPr>
            </w:pPr>
            <w:r w:rsidRPr="00BE6A7F">
              <w:rPr>
                <w:rFonts w:ascii="Times New Roman" w:hAnsi="Times New Roman" w:cs="Times New Roman"/>
                <w:i/>
                <w:iCs/>
              </w:rPr>
              <w:t>Rinkinyje yra visa įranga, reikalinga esminiams eksperimentams, susijusiems su elektros energijos, pagamintos iš saulės šviesos, gavimu ir naudojimu, atlikti. </w:t>
            </w:r>
          </w:p>
          <w:p w14:paraId="5D75E7E7" w14:textId="77777777" w:rsidR="00DB17DB" w:rsidRPr="00BE6A7F" w:rsidRDefault="00DB17DB" w:rsidP="00DB17DB">
            <w:pPr>
              <w:rPr>
                <w:rFonts w:ascii="Times New Roman" w:hAnsi="Times New Roman" w:cs="Times New Roman"/>
              </w:rPr>
            </w:pPr>
            <w:r w:rsidRPr="00BE6A7F">
              <w:rPr>
                <w:rFonts w:ascii="Times New Roman" w:hAnsi="Times New Roman" w:cs="Times New Roman"/>
                <w:b/>
                <w:bCs/>
              </w:rPr>
              <w:t>Rinkinyje:</w:t>
            </w:r>
            <w:r w:rsidRPr="00BE6A7F">
              <w:rPr>
                <w:rFonts w:ascii="Times New Roman" w:hAnsi="Times New Roman" w:cs="Times New Roman"/>
              </w:rPr>
              <w:t xml:space="preserve"> priemonės 1 darbo grupei, 14 eksperimentų aprašai lietuvių kalba. </w:t>
            </w:r>
          </w:p>
          <w:p w14:paraId="0F4E62FC" w14:textId="77777777" w:rsidR="00DB17DB" w:rsidRPr="00BE6A7F" w:rsidRDefault="00DB17DB" w:rsidP="00DB17DB">
            <w:pPr>
              <w:rPr>
                <w:rFonts w:ascii="Times New Roman" w:hAnsi="Times New Roman" w:cs="Times New Roman"/>
              </w:rPr>
            </w:pPr>
            <w:r w:rsidRPr="00BE6A7F">
              <w:rPr>
                <w:rFonts w:ascii="Times New Roman" w:hAnsi="Times New Roman" w:cs="Times New Roman"/>
              </w:rPr>
              <w:t> </w:t>
            </w:r>
            <w:r w:rsidRPr="00BE6A7F">
              <w:rPr>
                <w:rFonts w:ascii="Times New Roman" w:hAnsi="Times New Roman" w:cs="Times New Roman"/>
                <w:b/>
                <w:bCs/>
              </w:rPr>
              <w:t>Išsamios 14 eksperimentų instrukcijos:</w:t>
            </w:r>
          </w:p>
          <w:p w14:paraId="2106F78C" w14:textId="77777777" w:rsidR="00DB17DB" w:rsidRPr="00BE6A7F" w:rsidRDefault="00DB17DB" w:rsidP="00DB17DB">
            <w:pPr>
              <w:rPr>
                <w:rFonts w:ascii="Times New Roman" w:hAnsi="Times New Roman" w:cs="Times New Roman"/>
              </w:rPr>
            </w:pPr>
            <w:r w:rsidRPr="00BE6A7F">
              <w:rPr>
                <w:rFonts w:ascii="Times New Roman" w:hAnsi="Times New Roman" w:cs="Times New Roman"/>
              </w:rPr>
              <w:t>• Saulės elementas kaip įtampos šaltinis;</w:t>
            </w:r>
            <w:r w:rsidRPr="00BE6A7F">
              <w:rPr>
                <w:rFonts w:ascii="Times New Roman" w:hAnsi="Times New Roman" w:cs="Times New Roman"/>
              </w:rPr>
              <w:br/>
              <w:t>• Saulės elementas kaip srovės šaltinis;</w:t>
            </w:r>
            <w:r w:rsidRPr="00BE6A7F">
              <w:rPr>
                <w:rFonts w:ascii="Times New Roman" w:hAnsi="Times New Roman" w:cs="Times New Roman"/>
              </w:rPr>
              <w:br/>
              <w:t>• Vidinis saulės elemento atsparumas;</w:t>
            </w:r>
            <w:r w:rsidRPr="00BE6A7F">
              <w:rPr>
                <w:rFonts w:ascii="Times New Roman" w:hAnsi="Times New Roman" w:cs="Times New Roman"/>
              </w:rPr>
              <w:br/>
              <w:t>• Saulės elementas kaip diodas;</w:t>
            </w:r>
            <w:r w:rsidRPr="00BE6A7F">
              <w:rPr>
                <w:rFonts w:ascii="Times New Roman" w:hAnsi="Times New Roman" w:cs="Times New Roman"/>
              </w:rPr>
              <w:br/>
              <w:t>• Apšvietimo įtaka;</w:t>
            </w:r>
            <w:r w:rsidRPr="00BE6A7F">
              <w:rPr>
                <w:rFonts w:ascii="Times New Roman" w:hAnsi="Times New Roman" w:cs="Times New Roman"/>
              </w:rPr>
              <w:br/>
              <w:t>• Apšvietimo kampo įtaka;</w:t>
            </w:r>
            <w:r w:rsidRPr="00BE6A7F">
              <w:rPr>
                <w:rFonts w:ascii="Times New Roman" w:hAnsi="Times New Roman" w:cs="Times New Roman"/>
              </w:rPr>
              <w:br/>
              <w:t>• Saulės modulis;</w:t>
            </w:r>
            <w:r w:rsidRPr="00BE6A7F">
              <w:rPr>
                <w:rFonts w:ascii="Times New Roman" w:hAnsi="Times New Roman" w:cs="Times New Roman"/>
              </w:rPr>
              <w:br/>
              <w:t>• Saulės modulių nuoseklus sujungimas;</w:t>
            </w:r>
            <w:r w:rsidRPr="00BE6A7F">
              <w:rPr>
                <w:rFonts w:ascii="Times New Roman" w:hAnsi="Times New Roman" w:cs="Times New Roman"/>
              </w:rPr>
              <w:br/>
              <w:t>• Lygiagretus saulės modulių prijungimas;</w:t>
            </w:r>
            <w:r w:rsidRPr="00BE6A7F">
              <w:rPr>
                <w:rFonts w:ascii="Times New Roman" w:hAnsi="Times New Roman" w:cs="Times New Roman"/>
              </w:rPr>
              <w:br/>
              <w:t>• Saulės baterijos įkrovimas;</w:t>
            </w:r>
            <w:r w:rsidRPr="00BE6A7F">
              <w:rPr>
                <w:rFonts w:ascii="Times New Roman" w:hAnsi="Times New Roman" w:cs="Times New Roman"/>
              </w:rPr>
              <w:br/>
              <w:t>•   Saulės energijos konversija:- į šviesos energiją - į mechaninę energiją;</w:t>
            </w:r>
          </w:p>
          <w:p w14:paraId="7070F342" w14:textId="23537C4B" w:rsidR="00DB17DB" w:rsidRPr="00BE6A7F" w:rsidRDefault="00DB17DB" w:rsidP="00DB17DB">
            <w:pPr>
              <w:jc w:val="both"/>
              <w:rPr>
                <w:rFonts w:ascii="Times New Roman" w:hAnsi="Times New Roman" w:cs="Times New Roman"/>
              </w:rPr>
            </w:pPr>
            <w:r w:rsidRPr="00BE6A7F">
              <w:rPr>
                <w:rFonts w:ascii="Times New Roman" w:hAnsi="Times New Roman" w:cs="Times New Roman"/>
              </w:rPr>
              <w:t>• Vandenilio gamyba naudojant saulės energiją;</w:t>
            </w:r>
            <w:r w:rsidRPr="00BE6A7F">
              <w:rPr>
                <w:rFonts w:ascii="Times New Roman" w:hAnsi="Times New Roman" w:cs="Times New Roman"/>
              </w:rPr>
              <w:br/>
              <w:t>• Akumuliatoriaus įkrovimas saulės energija. </w:t>
            </w:r>
          </w:p>
        </w:tc>
        <w:tc>
          <w:tcPr>
            <w:tcW w:w="2120" w:type="dxa"/>
          </w:tcPr>
          <w:p w14:paraId="38310D0F" w14:textId="4D66BD94" w:rsidR="00487DFA" w:rsidRPr="00BE6A7F" w:rsidRDefault="00487DFA" w:rsidP="00487DFA">
            <w:pPr>
              <w:jc w:val="center"/>
              <w:rPr>
                <w:rFonts w:ascii="Times New Roman" w:hAnsi="Times New Roman" w:cs="Times New Roman"/>
              </w:rPr>
            </w:pPr>
          </w:p>
        </w:tc>
      </w:tr>
      <w:tr w:rsidR="00487DFA" w:rsidRPr="00BE6A7F" w14:paraId="33C31F3F" w14:textId="77777777" w:rsidTr="005E3DFA">
        <w:trPr>
          <w:jc w:val="center"/>
        </w:trPr>
        <w:tc>
          <w:tcPr>
            <w:tcW w:w="607" w:type="dxa"/>
          </w:tcPr>
          <w:p w14:paraId="341301D1" w14:textId="35797767" w:rsidR="00487DFA" w:rsidRPr="00BE6A7F" w:rsidRDefault="005800A6" w:rsidP="00487DFA">
            <w:pPr>
              <w:rPr>
                <w:rFonts w:ascii="Times New Roman" w:hAnsi="Times New Roman" w:cs="Times New Roman"/>
              </w:rPr>
            </w:pPr>
            <w:r w:rsidRPr="00BE6A7F">
              <w:rPr>
                <w:rFonts w:ascii="Times New Roman" w:hAnsi="Times New Roman" w:cs="Times New Roman"/>
              </w:rPr>
              <w:t>16</w:t>
            </w:r>
          </w:p>
        </w:tc>
        <w:tc>
          <w:tcPr>
            <w:tcW w:w="2401" w:type="dxa"/>
          </w:tcPr>
          <w:p w14:paraId="58397BE0" w14:textId="49ADB336" w:rsidR="00487DFA" w:rsidRPr="00BE6A7F" w:rsidRDefault="00487DFA" w:rsidP="00487DFA">
            <w:pPr>
              <w:rPr>
                <w:rFonts w:ascii="Times New Roman" w:hAnsi="Times New Roman" w:cs="Times New Roman"/>
              </w:rPr>
            </w:pPr>
            <w:r w:rsidRPr="00BE6A7F">
              <w:rPr>
                <w:rFonts w:ascii="Times New Roman" w:hAnsi="Times New Roman" w:cs="Times New Roman"/>
              </w:rPr>
              <w:t xml:space="preserve">2-jų kanalų skaitmeninis </w:t>
            </w:r>
            <w:proofErr w:type="spellStart"/>
            <w:r w:rsidRPr="00BE6A7F">
              <w:rPr>
                <w:rFonts w:ascii="Times New Roman" w:hAnsi="Times New Roman" w:cs="Times New Roman"/>
              </w:rPr>
              <w:t>osciloskopas</w:t>
            </w:r>
            <w:proofErr w:type="spellEnd"/>
            <w:r w:rsidRPr="00BE6A7F">
              <w:rPr>
                <w:rFonts w:ascii="Times New Roman" w:hAnsi="Times New Roman" w:cs="Times New Roman"/>
              </w:rPr>
              <w:t>, spalvinis LCD ekranas</w:t>
            </w:r>
          </w:p>
        </w:tc>
        <w:tc>
          <w:tcPr>
            <w:tcW w:w="4500" w:type="dxa"/>
          </w:tcPr>
          <w:p w14:paraId="1CCA20E1"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5BE67D92" w14:textId="115C1841" w:rsidR="00DB17DB" w:rsidRPr="00BE6A7F" w:rsidRDefault="00DB17DB" w:rsidP="00487DFA">
            <w:pPr>
              <w:jc w:val="both"/>
              <w:rPr>
                <w:rFonts w:ascii="Times New Roman" w:hAnsi="Times New Roman" w:cs="Times New Roman"/>
              </w:rPr>
            </w:pPr>
            <w:r w:rsidRPr="00BE6A7F">
              <w:rPr>
                <w:rFonts w:ascii="Times New Roman" w:hAnsi="Times New Roman" w:cs="Times New Roman"/>
                <w:b/>
                <w:bCs/>
              </w:rPr>
              <w:t xml:space="preserve">Naujausios kartos dviejų kanalų skaitmeninis </w:t>
            </w:r>
            <w:proofErr w:type="spellStart"/>
            <w:r w:rsidRPr="00BE6A7F">
              <w:rPr>
                <w:rFonts w:ascii="Times New Roman" w:hAnsi="Times New Roman" w:cs="Times New Roman"/>
                <w:b/>
                <w:bCs/>
              </w:rPr>
              <w:t>osciloskopas</w:t>
            </w:r>
            <w:proofErr w:type="spellEnd"/>
            <w:r w:rsidRPr="00BE6A7F">
              <w:rPr>
                <w:rFonts w:ascii="Times New Roman" w:hAnsi="Times New Roman" w:cs="Times New Roman"/>
                <w:b/>
                <w:bCs/>
              </w:rPr>
              <w:t xml:space="preserve"> turi:</w:t>
            </w:r>
            <w:r w:rsidRPr="00BE6A7F">
              <w:rPr>
                <w:rFonts w:ascii="Times New Roman" w:hAnsi="Times New Roman" w:cs="Times New Roman"/>
              </w:rPr>
              <w:br/>
              <w:t>-Didelės skyros spalvotas ekranas ir foninis apšvietimas;</w:t>
            </w:r>
            <w:r w:rsidRPr="00BE6A7F">
              <w:rPr>
                <w:rFonts w:ascii="Times New Roman" w:hAnsi="Times New Roman" w:cs="Times New Roman"/>
              </w:rPr>
              <w:br/>
              <w:t>-Didelė vidinė duomenų atmintis</w:t>
            </w:r>
            <w:r w:rsidRPr="00BE6A7F">
              <w:rPr>
                <w:rFonts w:ascii="Times New Roman" w:hAnsi="Times New Roman" w:cs="Times New Roman"/>
              </w:rPr>
              <w:br/>
              <w:t>-VGA išėjimas išoriniam monitoriui prijungti</w:t>
            </w:r>
            <w:r w:rsidRPr="00BE6A7F">
              <w:rPr>
                <w:rFonts w:ascii="Times New Roman" w:hAnsi="Times New Roman" w:cs="Times New Roman"/>
              </w:rPr>
              <w:br/>
              <w:t>-LAN ryšys nuotolinei prieigai per tinklą</w:t>
            </w:r>
            <w:r w:rsidRPr="00BE6A7F">
              <w:rPr>
                <w:rFonts w:ascii="Times New Roman" w:hAnsi="Times New Roman" w:cs="Times New Roman"/>
              </w:rPr>
              <w:br/>
              <w:t>-USB prievadas duomenų perdavimui realiu laiku arba vidinės atminties skaitymui</w:t>
            </w:r>
            <w:r w:rsidRPr="00BE6A7F">
              <w:rPr>
                <w:rFonts w:ascii="Times New Roman" w:hAnsi="Times New Roman" w:cs="Times New Roman"/>
              </w:rPr>
              <w:br/>
              <w:t>-Automatinio nustatymo ir automatinio mastelio funkcijos patogios naudoti vartotojui</w:t>
            </w:r>
            <w:r w:rsidRPr="00BE6A7F">
              <w:rPr>
                <w:rFonts w:ascii="Times New Roman" w:hAnsi="Times New Roman" w:cs="Times New Roman"/>
              </w:rPr>
              <w:br/>
              <w:t>-20 automatinių matavimo režimų ir FFT funkcija</w:t>
            </w:r>
            <w:r w:rsidRPr="00BE6A7F">
              <w:rPr>
                <w:rFonts w:ascii="Times New Roman" w:hAnsi="Times New Roman" w:cs="Times New Roman"/>
              </w:rPr>
              <w:br/>
              <w:t>-PASS / FAIL funkcija</w:t>
            </w:r>
          </w:p>
        </w:tc>
        <w:tc>
          <w:tcPr>
            <w:tcW w:w="2120" w:type="dxa"/>
          </w:tcPr>
          <w:p w14:paraId="346C248E" w14:textId="5045EF08" w:rsidR="00487DFA" w:rsidRPr="00BE6A7F" w:rsidRDefault="00487DFA" w:rsidP="00487DFA">
            <w:pPr>
              <w:jc w:val="center"/>
              <w:rPr>
                <w:rFonts w:ascii="Times New Roman" w:hAnsi="Times New Roman" w:cs="Times New Roman"/>
              </w:rPr>
            </w:pPr>
          </w:p>
        </w:tc>
      </w:tr>
      <w:tr w:rsidR="00487DFA" w:rsidRPr="00BE6A7F" w14:paraId="22EEA22C" w14:textId="77777777" w:rsidTr="005E3DFA">
        <w:trPr>
          <w:trHeight w:val="3116"/>
          <w:jc w:val="center"/>
        </w:trPr>
        <w:tc>
          <w:tcPr>
            <w:tcW w:w="607" w:type="dxa"/>
          </w:tcPr>
          <w:p w14:paraId="5F928E8C" w14:textId="1955AAB0" w:rsidR="00487DFA" w:rsidRPr="00BE6A7F" w:rsidRDefault="005800A6" w:rsidP="00487DFA">
            <w:pPr>
              <w:rPr>
                <w:rFonts w:ascii="Times New Roman" w:hAnsi="Times New Roman" w:cs="Times New Roman"/>
              </w:rPr>
            </w:pPr>
            <w:r w:rsidRPr="00BE6A7F">
              <w:rPr>
                <w:rFonts w:ascii="Times New Roman" w:hAnsi="Times New Roman" w:cs="Times New Roman"/>
              </w:rPr>
              <w:lastRenderedPageBreak/>
              <w:t>17</w:t>
            </w:r>
          </w:p>
        </w:tc>
        <w:tc>
          <w:tcPr>
            <w:tcW w:w="2401" w:type="dxa"/>
          </w:tcPr>
          <w:p w14:paraId="147388D3" w14:textId="132187C0" w:rsidR="00487DFA" w:rsidRPr="00BE6A7F" w:rsidRDefault="00487DFA" w:rsidP="00487DFA">
            <w:pPr>
              <w:rPr>
                <w:rFonts w:ascii="Times New Roman" w:hAnsi="Times New Roman" w:cs="Times New Roman"/>
              </w:rPr>
            </w:pPr>
            <w:r w:rsidRPr="00BE6A7F">
              <w:rPr>
                <w:rFonts w:ascii="Times New Roman" w:hAnsi="Times New Roman" w:cs="Times New Roman"/>
                <w:shd w:val="clear" w:color="auto" w:fill="FFFFFF"/>
              </w:rPr>
              <w:t>Multimetras, modelis 125</w:t>
            </w:r>
          </w:p>
        </w:tc>
        <w:tc>
          <w:tcPr>
            <w:tcW w:w="4500" w:type="dxa"/>
          </w:tcPr>
          <w:p w14:paraId="225F3720"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6 vnt.</w:t>
            </w:r>
          </w:p>
          <w:p w14:paraId="5F58C276" w14:textId="39D29A65" w:rsidR="00DB17DB" w:rsidRPr="00BE6A7F" w:rsidRDefault="00DB17DB" w:rsidP="00487DFA">
            <w:pPr>
              <w:jc w:val="both"/>
              <w:rPr>
                <w:rFonts w:ascii="Times New Roman" w:hAnsi="Times New Roman" w:cs="Times New Roman"/>
              </w:rPr>
            </w:pPr>
            <w:r w:rsidRPr="00BE6A7F">
              <w:rPr>
                <w:rFonts w:ascii="Times New Roman" w:hAnsi="Times New Roman" w:cs="Times New Roman"/>
                <w:bCs/>
                <w:shd w:val="clear" w:color="auto" w:fill="FFFFFF"/>
              </w:rPr>
              <w:t>Skaitmeninis multimetras yra daugiafunkcis įrenginys, kuris bus naudingas atliekant elektros darbus. Produktas leidžia išmatuoti įtampą, varžą ir daugybę kitų verčių. Multimetras turi lengvai skaitomą ekraną, leidžiantį patogiai nuskaityti matavimo rezultatus, be to, jame sumontuotas žibintuvėlis ir praktiški mygtukai</w:t>
            </w:r>
          </w:p>
        </w:tc>
        <w:tc>
          <w:tcPr>
            <w:tcW w:w="2120" w:type="dxa"/>
          </w:tcPr>
          <w:p w14:paraId="6B291A9B" w14:textId="769A6B7E" w:rsidR="00487DFA" w:rsidRPr="00BE6A7F" w:rsidRDefault="00487DFA" w:rsidP="00487DFA">
            <w:pPr>
              <w:jc w:val="center"/>
              <w:rPr>
                <w:rFonts w:ascii="Times New Roman" w:hAnsi="Times New Roman" w:cs="Times New Roman"/>
              </w:rPr>
            </w:pPr>
          </w:p>
        </w:tc>
      </w:tr>
      <w:tr w:rsidR="00487DFA" w:rsidRPr="00BE6A7F" w14:paraId="7497BE5E" w14:textId="77777777" w:rsidTr="005E3DFA">
        <w:trPr>
          <w:jc w:val="center"/>
        </w:trPr>
        <w:tc>
          <w:tcPr>
            <w:tcW w:w="607" w:type="dxa"/>
          </w:tcPr>
          <w:p w14:paraId="37D0412F" w14:textId="3D04DF44" w:rsidR="00487DFA" w:rsidRPr="00BE6A7F" w:rsidRDefault="005800A6" w:rsidP="00487DFA">
            <w:pPr>
              <w:rPr>
                <w:rFonts w:ascii="Times New Roman" w:hAnsi="Times New Roman" w:cs="Times New Roman"/>
              </w:rPr>
            </w:pPr>
            <w:r w:rsidRPr="00BE6A7F">
              <w:rPr>
                <w:rFonts w:ascii="Times New Roman" w:hAnsi="Times New Roman" w:cs="Times New Roman"/>
              </w:rPr>
              <w:t>18</w:t>
            </w:r>
          </w:p>
        </w:tc>
        <w:tc>
          <w:tcPr>
            <w:tcW w:w="2401" w:type="dxa"/>
          </w:tcPr>
          <w:p w14:paraId="4B6181B0" w14:textId="6ACE4761" w:rsidR="00487DFA" w:rsidRPr="00BE6A7F" w:rsidRDefault="00487DFA" w:rsidP="00487DFA">
            <w:pPr>
              <w:rPr>
                <w:rFonts w:ascii="Times New Roman" w:hAnsi="Times New Roman" w:cs="Times New Roman"/>
              </w:rPr>
            </w:pPr>
            <w:r w:rsidRPr="00BE6A7F">
              <w:rPr>
                <w:rFonts w:ascii="Times New Roman" w:hAnsi="Times New Roman" w:cs="Times New Roman"/>
              </w:rPr>
              <w:t>Difrakcinė gardelė, 1200 1/mm</w:t>
            </w:r>
          </w:p>
        </w:tc>
        <w:tc>
          <w:tcPr>
            <w:tcW w:w="4500" w:type="dxa"/>
          </w:tcPr>
          <w:p w14:paraId="6D550BF6"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6 vnt.</w:t>
            </w:r>
          </w:p>
          <w:p w14:paraId="371011EE" w14:textId="72B8BBC0" w:rsidR="00DB17DB" w:rsidRPr="00BE6A7F" w:rsidRDefault="00DB17DB" w:rsidP="00DB17DB">
            <w:pPr>
              <w:rPr>
                <w:rFonts w:ascii="Times New Roman" w:hAnsi="Times New Roman" w:cs="Times New Roman"/>
              </w:rPr>
            </w:pPr>
            <w:r w:rsidRPr="00BE6A7F">
              <w:rPr>
                <w:rFonts w:ascii="Times New Roman" w:hAnsi="Times New Roman" w:cs="Times New Roman"/>
                <w:bCs/>
              </w:rPr>
              <w:t>Difrakcinė gardelė</w:t>
            </w:r>
            <w:r w:rsidRPr="00BE6A7F">
              <w:rPr>
                <w:rFonts w:ascii="Times New Roman" w:hAnsi="Times New Roman" w:cs="Times New Roman"/>
              </w:rPr>
              <w:t xml:space="preserve"> - priemonė šviesos bangos ilgiui nustatyti Optinė gardelė: 1200 linijų / mm.</w:t>
            </w:r>
            <w:r w:rsidRPr="00BE6A7F">
              <w:rPr>
                <w:rFonts w:ascii="Times New Roman" w:hAnsi="Times New Roman" w:cs="Times New Roman"/>
              </w:rPr>
              <w:br/>
              <w:t>Rėmelio dydis: 50 x 50 mm.</w:t>
            </w:r>
            <w:r w:rsidRPr="00BE6A7F">
              <w:rPr>
                <w:rFonts w:ascii="Times New Roman" w:hAnsi="Times New Roman" w:cs="Times New Roman"/>
              </w:rPr>
              <w:br/>
              <w:t>Gardelės dydis: 24 x 36 mm.</w:t>
            </w:r>
          </w:p>
        </w:tc>
        <w:tc>
          <w:tcPr>
            <w:tcW w:w="2120" w:type="dxa"/>
          </w:tcPr>
          <w:p w14:paraId="7E8CA4B5" w14:textId="3407976E" w:rsidR="00487DFA" w:rsidRPr="00BE6A7F" w:rsidRDefault="00487DFA" w:rsidP="00487DFA">
            <w:pPr>
              <w:jc w:val="center"/>
              <w:rPr>
                <w:rFonts w:ascii="Times New Roman" w:hAnsi="Times New Roman" w:cs="Times New Roman"/>
              </w:rPr>
            </w:pPr>
          </w:p>
        </w:tc>
      </w:tr>
      <w:tr w:rsidR="00487DFA" w:rsidRPr="00BE6A7F" w14:paraId="7A21AE06" w14:textId="77777777" w:rsidTr="005E3DFA">
        <w:trPr>
          <w:jc w:val="center"/>
        </w:trPr>
        <w:tc>
          <w:tcPr>
            <w:tcW w:w="607" w:type="dxa"/>
          </w:tcPr>
          <w:p w14:paraId="7C6F1DD9" w14:textId="428EC6DB" w:rsidR="00487DFA" w:rsidRPr="00BE6A7F" w:rsidRDefault="005800A6" w:rsidP="00487DFA">
            <w:pPr>
              <w:rPr>
                <w:rFonts w:ascii="Times New Roman" w:hAnsi="Times New Roman" w:cs="Times New Roman"/>
              </w:rPr>
            </w:pPr>
            <w:r w:rsidRPr="00BE6A7F">
              <w:rPr>
                <w:rFonts w:ascii="Times New Roman" w:hAnsi="Times New Roman" w:cs="Times New Roman"/>
              </w:rPr>
              <w:t>19</w:t>
            </w:r>
          </w:p>
        </w:tc>
        <w:tc>
          <w:tcPr>
            <w:tcW w:w="2401" w:type="dxa"/>
          </w:tcPr>
          <w:p w14:paraId="4DD8F7DB" w14:textId="59CE35BE" w:rsidR="00487DFA" w:rsidRPr="00BE6A7F" w:rsidRDefault="00487DFA" w:rsidP="00487DFA">
            <w:pPr>
              <w:rPr>
                <w:rFonts w:ascii="Times New Roman" w:hAnsi="Times New Roman" w:cs="Times New Roman"/>
              </w:rPr>
            </w:pPr>
            <w:r w:rsidRPr="00BE6A7F">
              <w:rPr>
                <w:rFonts w:ascii="Times New Roman" w:hAnsi="Times New Roman" w:cs="Times New Roman"/>
              </w:rPr>
              <w:t>Difrakcinė gardelė, 600 1/mm</w:t>
            </w:r>
          </w:p>
        </w:tc>
        <w:tc>
          <w:tcPr>
            <w:tcW w:w="4500" w:type="dxa"/>
          </w:tcPr>
          <w:p w14:paraId="3C7A68FF"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6 vnt.</w:t>
            </w:r>
          </w:p>
          <w:p w14:paraId="3F1AE42A" w14:textId="77777777" w:rsidR="00DB17DB" w:rsidRPr="00BE6A7F" w:rsidRDefault="00DB17DB" w:rsidP="00DB17DB">
            <w:pPr>
              <w:rPr>
                <w:rFonts w:ascii="Times New Roman" w:hAnsi="Times New Roman" w:cs="Times New Roman"/>
                <w:b/>
                <w:bCs/>
              </w:rPr>
            </w:pPr>
            <w:r w:rsidRPr="00BE6A7F">
              <w:rPr>
                <w:rFonts w:ascii="Times New Roman" w:hAnsi="Times New Roman" w:cs="Times New Roman"/>
              </w:rPr>
              <w:t>Difrakcinė gardelė -priemonė šviesos bangos ilgiui nustatyti</w:t>
            </w:r>
          </w:p>
          <w:p w14:paraId="58ECA72C" w14:textId="05AFFDD2" w:rsidR="00DB17DB" w:rsidRPr="00BE6A7F" w:rsidRDefault="00DB17DB" w:rsidP="00DB17DB">
            <w:pPr>
              <w:rPr>
                <w:rFonts w:ascii="Times New Roman" w:hAnsi="Times New Roman" w:cs="Times New Roman"/>
              </w:rPr>
            </w:pPr>
            <w:r w:rsidRPr="00BE6A7F">
              <w:rPr>
                <w:rFonts w:ascii="Times New Roman" w:hAnsi="Times New Roman" w:cs="Times New Roman"/>
              </w:rPr>
              <w:t>Optinė gardelė: 600 linijų / mm.</w:t>
            </w:r>
            <w:r w:rsidRPr="00BE6A7F">
              <w:rPr>
                <w:rFonts w:ascii="Times New Roman" w:hAnsi="Times New Roman" w:cs="Times New Roman"/>
              </w:rPr>
              <w:br/>
              <w:t>Rėmelio dydis: 50 x 50 mm.</w:t>
            </w:r>
            <w:r w:rsidRPr="00BE6A7F">
              <w:rPr>
                <w:rFonts w:ascii="Times New Roman" w:hAnsi="Times New Roman" w:cs="Times New Roman"/>
              </w:rPr>
              <w:br/>
              <w:t>Gardelės dydis: 24 x 36 mm.</w:t>
            </w:r>
          </w:p>
        </w:tc>
        <w:tc>
          <w:tcPr>
            <w:tcW w:w="2120" w:type="dxa"/>
          </w:tcPr>
          <w:p w14:paraId="09D637A7" w14:textId="4BA91D9B" w:rsidR="00487DFA" w:rsidRPr="00BE6A7F" w:rsidRDefault="00487DFA" w:rsidP="00487DFA">
            <w:pPr>
              <w:jc w:val="center"/>
              <w:rPr>
                <w:rFonts w:ascii="Times New Roman" w:hAnsi="Times New Roman" w:cs="Times New Roman"/>
              </w:rPr>
            </w:pPr>
          </w:p>
        </w:tc>
      </w:tr>
      <w:tr w:rsidR="00487DFA" w:rsidRPr="00BE6A7F" w14:paraId="39506306" w14:textId="77777777" w:rsidTr="005E3DFA">
        <w:trPr>
          <w:jc w:val="center"/>
        </w:trPr>
        <w:tc>
          <w:tcPr>
            <w:tcW w:w="607" w:type="dxa"/>
          </w:tcPr>
          <w:p w14:paraId="791E0A65" w14:textId="2531BD2E" w:rsidR="00487DFA" w:rsidRPr="00BE6A7F" w:rsidRDefault="005800A6" w:rsidP="00487DFA">
            <w:pPr>
              <w:rPr>
                <w:rFonts w:ascii="Times New Roman" w:hAnsi="Times New Roman" w:cs="Times New Roman"/>
              </w:rPr>
            </w:pPr>
            <w:r w:rsidRPr="00BE6A7F">
              <w:rPr>
                <w:rFonts w:ascii="Times New Roman" w:hAnsi="Times New Roman" w:cs="Times New Roman"/>
              </w:rPr>
              <w:t>20</w:t>
            </w:r>
          </w:p>
        </w:tc>
        <w:tc>
          <w:tcPr>
            <w:tcW w:w="2401" w:type="dxa"/>
          </w:tcPr>
          <w:p w14:paraId="1081CC64" w14:textId="5A8FFEBB" w:rsidR="00487DFA" w:rsidRPr="00BE6A7F" w:rsidRDefault="00487DFA" w:rsidP="00487DFA">
            <w:pPr>
              <w:rPr>
                <w:rFonts w:ascii="Times New Roman" w:hAnsi="Times New Roman" w:cs="Times New Roman"/>
              </w:rPr>
            </w:pPr>
            <w:r w:rsidRPr="00BE6A7F">
              <w:rPr>
                <w:rFonts w:ascii="Times New Roman" w:hAnsi="Times New Roman" w:cs="Times New Roman"/>
              </w:rPr>
              <w:t>Blokas trinčiai demonstruoti</w:t>
            </w:r>
          </w:p>
        </w:tc>
        <w:tc>
          <w:tcPr>
            <w:tcW w:w="4500" w:type="dxa"/>
          </w:tcPr>
          <w:p w14:paraId="2599E19D" w14:textId="77777777" w:rsidR="00487DFA" w:rsidRPr="00BE6A7F" w:rsidRDefault="00487DFA" w:rsidP="00487DFA">
            <w:pPr>
              <w:rPr>
                <w:rFonts w:ascii="Times New Roman" w:hAnsi="Times New Roman" w:cs="Times New Roman"/>
              </w:rPr>
            </w:pPr>
            <w:r w:rsidRPr="00BE6A7F">
              <w:rPr>
                <w:rFonts w:ascii="Times New Roman" w:hAnsi="Times New Roman" w:cs="Times New Roman"/>
              </w:rPr>
              <w:t>6 vnt.</w:t>
            </w:r>
          </w:p>
          <w:p w14:paraId="1B71126A" w14:textId="77777777" w:rsidR="00DB17DB" w:rsidRPr="00BE6A7F" w:rsidRDefault="00DB17DB" w:rsidP="00DB17DB">
            <w:pPr>
              <w:rPr>
                <w:rFonts w:ascii="Times New Roman" w:hAnsi="Times New Roman" w:cs="Times New Roman"/>
              </w:rPr>
            </w:pPr>
            <w:r w:rsidRPr="00BE6A7F">
              <w:rPr>
                <w:rFonts w:ascii="Times New Roman" w:hAnsi="Times New Roman" w:cs="Times New Roman"/>
              </w:rPr>
              <w:t>Blokas trinčiai demonstruoti su 4 rūšių paviršiais: gumos, medžio, švitrinio popieriaus, veltinio.</w:t>
            </w:r>
          </w:p>
          <w:p w14:paraId="475DBA3D" w14:textId="5BDC1FD5" w:rsidR="00DB17DB" w:rsidRPr="00BE6A7F" w:rsidRDefault="00DB17DB" w:rsidP="00DB17DB">
            <w:pPr>
              <w:rPr>
                <w:rFonts w:ascii="Times New Roman" w:hAnsi="Times New Roman" w:cs="Times New Roman"/>
              </w:rPr>
            </w:pPr>
            <w:r w:rsidRPr="00BE6A7F">
              <w:rPr>
                <w:rFonts w:ascii="Times New Roman" w:hAnsi="Times New Roman" w:cs="Times New Roman"/>
              </w:rPr>
              <w:t>Su kabliuku gale</w:t>
            </w:r>
          </w:p>
        </w:tc>
        <w:tc>
          <w:tcPr>
            <w:tcW w:w="2120" w:type="dxa"/>
          </w:tcPr>
          <w:p w14:paraId="71BEA1C1" w14:textId="555C6441" w:rsidR="00487DFA" w:rsidRPr="00BE6A7F" w:rsidRDefault="00487DFA" w:rsidP="00487DFA">
            <w:pPr>
              <w:jc w:val="center"/>
              <w:rPr>
                <w:rFonts w:ascii="Times New Roman" w:hAnsi="Times New Roman" w:cs="Times New Roman"/>
              </w:rPr>
            </w:pPr>
          </w:p>
        </w:tc>
      </w:tr>
      <w:tr w:rsidR="00487DFA" w:rsidRPr="00BE6A7F" w14:paraId="42EB5717" w14:textId="77777777" w:rsidTr="005E3DFA">
        <w:trPr>
          <w:jc w:val="center"/>
        </w:trPr>
        <w:tc>
          <w:tcPr>
            <w:tcW w:w="607" w:type="dxa"/>
          </w:tcPr>
          <w:p w14:paraId="5BF3A509" w14:textId="4A4A153F" w:rsidR="00487DFA" w:rsidRPr="00BE6A7F" w:rsidRDefault="005800A6" w:rsidP="00487DFA">
            <w:pPr>
              <w:rPr>
                <w:rFonts w:ascii="Times New Roman" w:hAnsi="Times New Roman" w:cs="Times New Roman"/>
              </w:rPr>
            </w:pPr>
            <w:r w:rsidRPr="00BE6A7F">
              <w:rPr>
                <w:rFonts w:ascii="Times New Roman" w:hAnsi="Times New Roman" w:cs="Times New Roman"/>
              </w:rPr>
              <w:t>21</w:t>
            </w:r>
          </w:p>
        </w:tc>
        <w:tc>
          <w:tcPr>
            <w:tcW w:w="2401" w:type="dxa"/>
          </w:tcPr>
          <w:p w14:paraId="2D0F2B87" w14:textId="70EAD074" w:rsidR="00487DFA" w:rsidRPr="00BE6A7F" w:rsidRDefault="00487DFA" w:rsidP="00487DFA">
            <w:pPr>
              <w:rPr>
                <w:rFonts w:ascii="Times New Roman" w:hAnsi="Times New Roman" w:cs="Times New Roman"/>
                <w:noProof/>
              </w:rPr>
            </w:pPr>
            <w:bookmarkStart w:id="0" w:name="_Hlk192858539"/>
            <w:r w:rsidRPr="00BE6A7F">
              <w:rPr>
                <w:rFonts w:ascii="Times New Roman" w:hAnsi="Times New Roman" w:cs="Times New Roman"/>
              </w:rPr>
              <w:t>Spyruoklių komplektas tamprumo koeficiento matavimu</w:t>
            </w:r>
            <w:bookmarkEnd w:id="0"/>
            <w:r w:rsidR="001B5DD4" w:rsidRPr="00BE6A7F">
              <w:rPr>
                <w:rFonts w:ascii="Times New Roman" w:hAnsi="Times New Roman" w:cs="Times New Roman"/>
              </w:rPr>
              <w:t>i</w:t>
            </w:r>
          </w:p>
        </w:tc>
        <w:tc>
          <w:tcPr>
            <w:tcW w:w="4500" w:type="dxa"/>
          </w:tcPr>
          <w:p w14:paraId="381E1B7D" w14:textId="77777777" w:rsidR="00487DFA" w:rsidRPr="00BE6A7F" w:rsidRDefault="00487DFA" w:rsidP="00487DFA">
            <w:pPr>
              <w:jc w:val="both"/>
              <w:rPr>
                <w:rFonts w:ascii="Times New Roman" w:hAnsi="Times New Roman" w:cs="Times New Roman"/>
              </w:rPr>
            </w:pPr>
            <w:bookmarkStart w:id="1" w:name="_Hlk192858554"/>
            <w:r w:rsidRPr="00BE6A7F">
              <w:rPr>
                <w:rFonts w:ascii="Times New Roman" w:hAnsi="Times New Roman" w:cs="Times New Roman"/>
              </w:rPr>
              <w:t>6 vnt.</w:t>
            </w:r>
          </w:p>
          <w:p w14:paraId="2C0EBEF7" w14:textId="77777777" w:rsidR="00DB17DB" w:rsidRPr="00BE6A7F" w:rsidRDefault="00DB17DB" w:rsidP="00487DFA">
            <w:pPr>
              <w:jc w:val="both"/>
              <w:rPr>
                <w:rFonts w:ascii="Times New Roman" w:hAnsi="Times New Roman" w:cs="Times New Roman"/>
              </w:rPr>
            </w:pPr>
            <w:r w:rsidRPr="00BE6A7F">
              <w:rPr>
                <w:rFonts w:ascii="Times New Roman" w:hAnsi="Times New Roman" w:cs="Times New Roman"/>
              </w:rPr>
              <w:t>Spyruoklių komplektas tamprumo</w:t>
            </w:r>
          </w:p>
          <w:p w14:paraId="4CC0E49E" w14:textId="433E2CE3" w:rsidR="00DB17DB" w:rsidRPr="00BE6A7F" w:rsidRDefault="00DB17DB" w:rsidP="00DB17DB">
            <w:pPr>
              <w:rPr>
                <w:rFonts w:ascii="Times New Roman" w:hAnsi="Times New Roman" w:cs="Times New Roman"/>
              </w:rPr>
            </w:pPr>
            <w:r w:rsidRPr="00BE6A7F">
              <w:rPr>
                <w:rFonts w:ascii="Times New Roman" w:hAnsi="Times New Roman" w:cs="Times New Roman"/>
              </w:rPr>
              <w:t xml:space="preserve">koeficiento matavimui, </w:t>
            </w:r>
            <w:r w:rsidR="001B5DD4" w:rsidRPr="00BE6A7F">
              <w:rPr>
                <w:rFonts w:ascii="Times New Roman" w:hAnsi="Times New Roman" w:cs="Times New Roman"/>
              </w:rPr>
              <w:t>(viename rinkinyje</w:t>
            </w:r>
            <w:r w:rsidRPr="00BE6A7F">
              <w:rPr>
                <w:rFonts w:ascii="Times New Roman" w:hAnsi="Times New Roman" w:cs="Times New Roman"/>
              </w:rPr>
              <w:t xml:space="preserve"> 5 </w:t>
            </w:r>
            <w:r w:rsidR="001B5DD4" w:rsidRPr="00BE6A7F">
              <w:rPr>
                <w:rFonts w:ascii="Times New Roman" w:hAnsi="Times New Roman" w:cs="Times New Roman"/>
              </w:rPr>
              <w:t>spyruoklės</w:t>
            </w:r>
            <w:r w:rsidRPr="00BE6A7F">
              <w:rPr>
                <w:rFonts w:ascii="Times New Roman" w:hAnsi="Times New Roman" w:cs="Times New Roman"/>
              </w:rPr>
              <w:t xml:space="preserve">) </w:t>
            </w:r>
          </w:p>
          <w:bookmarkEnd w:id="1"/>
          <w:p w14:paraId="067F860A" w14:textId="7611678B" w:rsidR="00DB17DB" w:rsidRPr="00BE6A7F" w:rsidRDefault="00DB17DB" w:rsidP="00487DFA">
            <w:pPr>
              <w:jc w:val="both"/>
              <w:rPr>
                <w:rFonts w:ascii="Times New Roman" w:hAnsi="Times New Roman" w:cs="Times New Roman"/>
              </w:rPr>
            </w:pPr>
          </w:p>
        </w:tc>
        <w:tc>
          <w:tcPr>
            <w:tcW w:w="2120" w:type="dxa"/>
          </w:tcPr>
          <w:p w14:paraId="6545D438" w14:textId="490110B6" w:rsidR="00487DFA" w:rsidRPr="00BE6A7F" w:rsidRDefault="00487DFA" w:rsidP="00DB17DB">
            <w:pPr>
              <w:rPr>
                <w:rFonts w:ascii="Times New Roman" w:hAnsi="Times New Roman" w:cs="Times New Roman"/>
              </w:rPr>
            </w:pPr>
          </w:p>
        </w:tc>
      </w:tr>
      <w:tr w:rsidR="00487DFA" w:rsidRPr="00BE6A7F" w14:paraId="549B19EE" w14:textId="77777777" w:rsidTr="005E3DFA">
        <w:trPr>
          <w:jc w:val="center"/>
        </w:trPr>
        <w:tc>
          <w:tcPr>
            <w:tcW w:w="607" w:type="dxa"/>
          </w:tcPr>
          <w:p w14:paraId="5978D2AA" w14:textId="71B560F4" w:rsidR="00487DFA" w:rsidRPr="00BE6A7F" w:rsidRDefault="005800A6" w:rsidP="00487DFA">
            <w:pPr>
              <w:rPr>
                <w:rFonts w:ascii="Times New Roman" w:hAnsi="Times New Roman" w:cs="Times New Roman"/>
              </w:rPr>
            </w:pPr>
            <w:r w:rsidRPr="00BE6A7F">
              <w:rPr>
                <w:rFonts w:ascii="Times New Roman" w:hAnsi="Times New Roman" w:cs="Times New Roman"/>
              </w:rPr>
              <w:t>22</w:t>
            </w:r>
          </w:p>
        </w:tc>
        <w:tc>
          <w:tcPr>
            <w:tcW w:w="2401" w:type="dxa"/>
          </w:tcPr>
          <w:p w14:paraId="0B369E46" w14:textId="52CCE88A" w:rsidR="00487DFA" w:rsidRPr="00BE6A7F" w:rsidRDefault="00487DFA" w:rsidP="00487DFA">
            <w:pPr>
              <w:rPr>
                <w:rFonts w:ascii="Times New Roman" w:hAnsi="Times New Roman" w:cs="Times New Roman"/>
              </w:rPr>
            </w:pPr>
            <w:r w:rsidRPr="00BE6A7F">
              <w:rPr>
                <w:rFonts w:ascii="Times New Roman" w:eastAsia="Times New Roman" w:hAnsi="Times New Roman" w:cs="Times New Roman"/>
                <w:bCs/>
              </w:rPr>
              <w:t>Fizikos jutiklių rinkinys</w:t>
            </w:r>
          </w:p>
        </w:tc>
        <w:tc>
          <w:tcPr>
            <w:tcW w:w="4500" w:type="dxa"/>
          </w:tcPr>
          <w:p w14:paraId="4256C6E9" w14:textId="77777777" w:rsidR="00487DFA" w:rsidRPr="00BE6A7F" w:rsidRDefault="00487DFA" w:rsidP="00487DFA">
            <w:pPr>
              <w:jc w:val="both"/>
              <w:rPr>
                <w:rFonts w:ascii="Times New Roman" w:hAnsi="Times New Roman" w:cs="Times New Roman"/>
              </w:rPr>
            </w:pPr>
            <w:r w:rsidRPr="00BE6A7F">
              <w:rPr>
                <w:rFonts w:ascii="Times New Roman" w:hAnsi="Times New Roman" w:cs="Times New Roman"/>
              </w:rPr>
              <w:t>1 vnt.</w:t>
            </w:r>
          </w:p>
          <w:p w14:paraId="1619C345"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b/>
                <w:bCs/>
              </w:rPr>
              <w:t>Fizikos belaidžių jutiklių komplektas pradedantiesiems</w:t>
            </w:r>
          </w:p>
          <w:p w14:paraId="7564F3BF"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Jutiklių komplektą sudaro:</w:t>
            </w:r>
          </w:p>
          <w:p w14:paraId="3CE7E3BE" w14:textId="77777777" w:rsidR="00DB17DB" w:rsidRPr="00BE6A7F" w:rsidRDefault="00DB17DB" w:rsidP="00DB17DB">
            <w:pPr>
              <w:numPr>
                <w:ilvl w:val="0"/>
                <w:numId w:val="7"/>
              </w:numPr>
              <w:shd w:val="clear" w:color="auto" w:fill="FFFFFF"/>
              <w:tabs>
                <w:tab w:val="num" w:pos="174"/>
              </w:tabs>
              <w:ind w:left="0" w:firstLine="0"/>
              <w:rPr>
                <w:rFonts w:ascii="Times New Roman" w:eastAsia="Times New Roman" w:hAnsi="Times New Roman" w:cs="Times New Roman"/>
              </w:rPr>
            </w:pPr>
            <w:r w:rsidRPr="00BE6A7F">
              <w:rPr>
                <w:rFonts w:ascii="Times New Roman" w:eastAsia="Times New Roman" w:hAnsi="Times New Roman" w:cs="Times New Roman"/>
              </w:rPr>
              <w:t>Šviesos vartai (2 vnt.);</w:t>
            </w:r>
          </w:p>
          <w:p w14:paraId="2718C585" w14:textId="77777777" w:rsidR="00DB17DB" w:rsidRPr="00BE6A7F" w:rsidRDefault="00DB17DB" w:rsidP="00DB17DB">
            <w:pPr>
              <w:numPr>
                <w:ilvl w:val="0"/>
                <w:numId w:val="7"/>
              </w:numPr>
              <w:shd w:val="clear" w:color="auto" w:fill="FFFFFF"/>
              <w:tabs>
                <w:tab w:val="num" w:pos="174"/>
              </w:tabs>
              <w:ind w:left="0" w:firstLine="0"/>
              <w:rPr>
                <w:rFonts w:ascii="Times New Roman" w:eastAsia="Times New Roman" w:hAnsi="Times New Roman" w:cs="Times New Roman"/>
              </w:rPr>
            </w:pPr>
            <w:r w:rsidRPr="00BE6A7F">
              <w:rPr>
                <w:rFonts w:ascii="Times New Roman" w:eastAsia="Times New Roman" w:hAnsi="Times New Roman" w:cs="Times New Roman"/>
              </w:rPr>
              <w:t xml:space="preserve">Jėgos </w:t>
            </w:r>
            <w:proofErr w:type="spellStart"/>
            <w:r w:rsidRPr="00BE6A7F">
              <w:rPr>
                <w:rFonts w:ascii="Times New Roman" w:eastAsia="Times New Roman" w:hAnsi="Times New Roman" w:cs="Times New Roman"/>
              </w:rPr>
              <w:t>akcelerometro</w:t>
            </w:r>
            <w:proofErr w:type="spellEnd"/>
            <w:r w:rsidRPr="00BE6A7F">
              <w:rPr>
                <w:rFonts w:ascii="Times New Roman" w:eastAsia="Times New Roman" w:hAnsi="Times New Roman" w:cs="Times New Roman"/>
              </w:rPr>
              <w:t xml:space="preserve"> jutiklis;</w:t>
            </w:r>
          </w:p>
          <w:p w14:paraId="7C5E3C74" w14:textId="77777777" w:rsidR="00DB17DB" w:rsidRPr="00BE6A7F" w:rsidRDefault="00DB17DB" w:rsidP="00DB17DB">
            <w:pPr>
              <w:pStyle w:val="Sraopastraipa"/>
              <w:numPr>
                <w:ilvl w:val="0"/>
                <w:numId w:val="7"/>
              </w:numPr>
              <w:shd w:val="clear" w:color="auto" w:fill="FFFFFF"/>
              <w:tabs>
                <w:tab w:val="num" w:pos="174"/>
              </w:tabs>
              <w:ind w:hanging="720"/>
              <w:rPr>
                <w:rFonts w:ascii="Times New Roman" w:eastAsia="Times New Roman" w:hAnsi="Times New Roman" w:cs="Times New Roman"/>
              </w:rPr>
            </w:pPr>
            <w:r w:rsidRPr="00BE6A7F">
              <w:rPr>
                <w:rFonts w:ascii="Times New Roman" w:eastAsia="Times New Roman" w:hAnsi="Times New Roman" w:cs="Times New Roman"/>
              </w:rPr>
              <w:t>Judesio jutiklis;</w:t>
            </w:r>
          </w:p>
          <w:p w14:paraId="464236BC" w14:textId="77777777" w:rsidR="00DB17DB" w:rsidRPr="00BE6A7F" w:rsidRDefault="00DB17DB" w:rsidP="00DB17DB">
            <w:pPr>
              <w:numPr>
                <w:ilvl w:val="0"/>
                <w:numId w:val="7"/>
              </w:numPr>
              <w:shd w:val="clear" w:color="auto" w:fill="FFFFFF"/>
              <w:tabs>
                <w:tab w:val="num" w:pos="174"/>
              </w:tabs>
              <w:ind w:left="0" w:firstLine="0"/>
              <w:rPr>
                <w:rFonts w:ascii="Times New Roman" w:eastAsia="Times New Roman" w:hAnsi="Times New Roman" w:cs="Times New Roman"/>
              </w:rPr>
            </w:pPr>
            <w:r w:rsidRPr="00BE6A7F">
              <w:rPr>
                <w:rFonts w:ascii="Times New Roman" w:eastAsia="Times New Roman" w:hAnsi="Times New Roman" w:cs="Times New Roman"/>
              </w:rPr>
              <w:t>Įtampos ir srovės jutiklis (± 20 V; ± 1 A).</w:t>
            </w:r>
          </w:p>
          <w:p w14:paraId="753AA93A" w14:textId="77777777" w:rsidR="00DB17DB" w:rsidRPr="00BE6A7F" w:rsidRDefault="00DB17DB" w:rsidP="00DB17DB">
            <w:pPr>
              <w:shd w:val="clear" w:color="auto" w:fill="FFFFFF"/>
              <w:rPr>
                <w:rFonts w:ascii="Times New Roman" w:eastAsia="Times New Roman" w:hAnsi="Times New Roman" w:cs="Times New Roman"/>
              </w:rPr>
            </w:pPr>
          </w:p>
          <w:p w14:paraId="667B1B97" w14:textId="77777777" w:rsidR="00DB17DB" w:rsidRPr="00BE6A7F" w:rsidRDefault="00DB17DB" w:rsidP="00DB17DB">
            <w:pPr>
              <w:shd w:val="clear" w:color="auto" w:fill="FFFFFF"/>
              <w:rPr>
                <w:rFonts w:ascii="Times New Roman" w:eastAsia="Times New Roman" w:hAnsi="Times New Roman" w:cs="Times New Roman"/>
                <w:b/>
              </w:rPr>
            </w:pPr>
            <w:r w:rsidRPr="00BE6A7F">
              <w:rPr>
                <w:rFonts w:ascii="Times New Roman" w:eastAsia="Times New Roman" w:hAnsi="Times New Roman" w:cs="Times New Roman"/>
                <w:b/>
                <w:i/>
                <w:iCs/>
              </w:rPr>
              <w:t>Šviesos vartai:</w:t>
            </w:r>
            <w:r w:rsidRPr="00BE6A7F">
              <w:rPr>
                <w:rFonts w:ascii="Times New Roman" w:eastAsia="Times New Roman" w:hAnsi="Times New Roman" w:cs="Times New Roman"/>
                <w:b/>
              </w:rPr>
              <w:t> </w:t>
            </w:r>
          </w:p>
          <w:p w14:paraId="1BDE6412"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Kiekvieni šviesos vartai iš tikrųjų yra dvigubi šviesos vartai, kuriuos galite naudoti atskirai arba poromis (sujungiamuoju laidu), kad apskaičiuotumėte vidutinį greitį ir pagreitį, gravitacijos pagreitį, Niutono dėsnius, impulsą ir kinetinę energiją.</w:t>
            </w:r>
          </w:p>
          <w:p w14:paraId="0C60AF1D"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Kitas pasirinkimo variantas – moksleiviai gali gauti neapdorotus duomenis ir visus skaičiavimus atlikti patys. Be to, dėl belaidžio ryšio bandymą galite demonstruoti bet kurioje patalpos vietoje ir vienu metu siųsti duomenis tiesiai į savo ekraną ir mokinių įrenginius </w:t>
            </w:r>
            <w:r w:rsidRPr="00BE6A7F">
              <w:rPr>
                <w:rFonts w:ascii="Times New Roman" w:eastAsia="Times New Roman" w:hAnsi="Times New Roman" w:cs="Times New Roman"/>
              </w:rPr>
              <w:lastRenderedPageBreak/>
              <w:t>naudodami programinės įrangos vaizdo bendrinimo funkciją.</w:t>
            </w:r>
          </w:p>
          <w:p w14:paraId="742AA142"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Taip pat įrengtas išorinis lazerinis </w:t>
            </w:r>
            <w:proofErr w:type="spellStart"/>
            <w:r w:rsidRPr="00BE6A7F">
              <w:rPr>
                <w:rFonts w:ascii="Times New Roman" w:eastAsia="Times New Roman" w:hAnsi="Times New Roman" w:cs="Times New Roman"/>
              </w:rPr>
              <w:t>aptiktuvas</w:t>
            </w:r>
            <w:proofErr w:type="spellEnd"/>
            <w:r w:rsidRPr="00BE6A7F">
              <w:rPr>
                <w:rFonts w:ascii="Times New Roman" w:eastAsia="Times New Roman" w:hAnsi="Times New Roman" w:cs="Times New Roman"/>
              </w:rPr>
              <w:t>, todėl galite aptikti bet kokio dydžio daiktus, kurie yra didesni už vartų angą – pvz., didelį žaislinį automobilį ar krepšinio kamuolį. Įranga pritaikyta naudoti fizikos pamokų metu.</w:t>
            </w:r>
          </w:p>
          <w:p w14:paraId="227943E2" w14:textId="77777777" w:rsidR="00DB17DB" w:rsidRPr="00BE6A7F" w:rsidRDefault="00DB17DB" w:rsidP="00DB17DB">
            <w:pPr>
              <w:shd w:val="clear" w:color="auto" w:fill="FFFFFF"/>
              <w:rPr>
                <w:rFonts w:ascii="Times New Roman" w:eastAsia="Times New Roman" w:hAnsi="Times New Roman" w:cs="Times New Roman"/>
              </w:rPr>
            </w:pPr>
          </w:p>
          <w:p w14:paraId="212E05F4" w14:textId="77777777" w:rsidR="00DB17DB" w:rsidRPr="00BE6A7F" w:rsidRDefault="00DB17DB" w:rsidP="00DB17DB">
            <w:pPr>
              <w:shd w:val="clear" w:color="auto" w:fill="FFFFFF"/>
              <w:rPr>
                <w:rFonts w:ascii="Times New Roman" w:eastAsia="Times New Roman" w:hAnsi="Times New Roman" w:cs="Times New Roman"/>
                <w:b/>
              </w:rPr>
            </w:pPr>
            <w:r w:rsidRPr="00BE6A7F">
              <w:rPr>
                <w:rFonts w:ascii="Times New Roman" w:eastAsia="Times New Roman" w:hAnsi="Times New Roman" w:cs="Times New Roman"/>
                <w:b/>
                <w:i/>
                <w:iCs/>
              </w:rPr>
              <w:t xml:space="preserve">Jėgos </w:t>
            </w:r>
            <w:proofErr w:type="spellStart"/>
            <w:r w:rsidRPr="00BE6A7F">
              <w:rPr>
                <w:rFonts w:ascii="Times New Roman" w:eastAsia="Times New Roman" w:hAnsi="Times New Roman" w:cs="Times New Roman"/>
                <w:b/>
                <w:i/>
                <w:iCs/>
              </w:rPr>
              <w:t>akcelerometro</w:t>
            </w:r>
            <w:proofErr w:type="spellEnd"/>
            <w:r w:rsidRPr="00BE6A7F">
              <w:rPr>
                <w:rFonts w:ascii="Times New Roman" w:eastAsia="Times New Roman" w:hAnsi="Times New Roman" w:cs="Times New Roman"/>
                <w:b/>
                <w:i/>
                <w:iCs/>
              </w:rPr>
              <w:t xml:space="preserve"> jutiklis:</w:t>
            </w:r>
          </w:p>
          <w:p w14:paraId="7DA714BD"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Šis jutiklis – jėgos jutiklio ir 3 ašių </w:t>
            </w:r>
            <w:proofErr w:type="spellStart"/>
            <w:r w:rsidRPr="00BE6A7F">
              <w:rPr>
                <w:rFonts w:ascii="Times New Roman" w:eastAsia="Times New Roman" w:hAnsi="Times New Roman" w:cs="Times New Roman"/>
              </w:rPr>
              <w:t>akcelerometro</w:t>
            </w:r>
            <w:proofErr w:type="spellEnd"/>
            <w:r w:rsidRPr="00BE6A7F">
              <w:rPr>
                <w:rFonts w:ascii="Times New Roman" w:eastAsia="Times New Roman" w:hAnsi="Times New Roman" w:cs="Times New Roman"/>
              </w:rPr>
              <w:t xml:space="preserve"> junginys.</w:t>
            </w:r>
          </w:p>
          <w:p w14:paraId="325E3085"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Šiuo jutikliu gali būti 3 dimensijomis matuojama jėga (ir tempimo, ir stūmimo) ir pagreitis. Taip pat gali būti tiriami susidūrimai, paprastas harmoninis judėjimas, šuoliai su guma ir raumenų nuovargis. Kampinis judėjimas gali būti matuojamas itin efektyviu 3 ašių </w:t>
            </w:r>
            <w:proofErr w:type="spellStart"/>
            <w:r w:rsidRPr="00BE6A7F">
              <w:rPr>
                <w:rFonts w:ascii="Times New Roman" w:eastAsia="Times New Roman" w:hAnsi="Times New Roman" w:cs="Times New Roman"/>
              </w:rPr>
              <w:t>giroskopu</w:t>
            </w:r>
            <w:proofErr w:type="spellEnd"/>
            <w:r w:rsidRPr="00BE6A7F">
              <w:rPr>
                <w:rFonts w:ascii="Times New Roman" w:eastAsia="Times New Roman" w:hAnsi="Times New Roman" w:cs="Times New Roman"/>
              </w:rPr>
              <w:t>. Tam, kad būtų lengva naudoti, pagal numatytąją nuostatą įjungiama tik viena ašis, o likusias dvi galite įjungti per programinę įrangą. Įranga pritaikyta naudoti fizikos pamokų metu.</w:t>
            </w:r>
          </w:p>
          <w:p w14:paraId="6278347B"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Diapazonai:</w:t>
            </w:r>
          </w:p>
          <w:p w14:paraId="38824E8A"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 100 N;</w:t>
            </w:r>
          </w:p>
          <w:p w14:paraId="7A0BE7A2"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 3 ašių </w:t>
            </w:r>
            <w:proofErr w:type="spellStart"/>
            <w:r w:rsidRPr="00BE6A7F">
              <w:rPr>
                <w:rFonts w:ascii="Times New Roman" w:eastAsia="Times New Roman" w:hAnsi="Times New Roman" w:cs="Times New Roman"/>
              </w:rPr>
              <w:t>akcelerometras</w:t>
            </w:r>
            <w:proofErr w:type="spellEnd"/>
            <w:r w:rsidRPr="00BE6A7F">
              <w:rPr>
                <w:rFonts w:ascii="Times New Roman" w:eastAsia="Times New Roman" w:hAnsi="Times New Roman" w:cs="Times New Roman"/>
              </w:rPr>
              <w:t>;</w:t>
            </w:r>
          </w:p>
          <w:p w14:paraId="35C23A72"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 3 ašių </w:t>
            </w:r>
            <w:proofErr w:type="spellStart"/>
            <w:r w:rsidRPr="00BE6A7F">
              <w:rPr>
                <w:rFonts w:ascii="Times New Roman" w:eastAsia="Times New Roman" w:hAnsi="Times New Roman" w:cs="Times New Roman"/>
              </w:rPr>
              <w:t>giroskopas</w:t>
            </w:r>
            <w:proofErr w:type="spellEnd"/>
            <w:r w:rsidRPr="00BE6A7F">
              <w:rPr>
                <w:rFonts w:ascii="Times New Roman" w:eastAsia="Times New Roman" w:hAnsi="Times New Roman" w:cs="Times New Roman"/>
              </w:rPr>
              <w:t>.</w:t>
            </w:r>
          </w:p>
          <w:p w14:paraId="77490658" w14:textId="77777777" w:rsidR="00DB17DB" w:rsidRPr="00BE6A7F" w:rsidRDefault="00DB17DB" w:rsidP="00DB17DB">
            <w:pPr>
              <w:shd w:val="clear" w:color="auto" w:fill="FFFFFF"/>
              <w:rPr>
                <w:rFonts w:ascii="Times New Roman" w:eastAsia="Times New Roman" w:hAnsi="Times New Roman" w:cs="Times New Roman"/>
              </w:rPr>
            </w:pPr>
          </w:p>
          <w:p w14:paraId="4785637E"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b/>
                <w:i/>
                <w:iCs/>
              </w:rPr>
              <w:t>Judesio jutiklis</w:t>
            </w:r>
            <w:r w:rsidRPr="00BE6A7F">
              <w:rPr>
                <w:rFonts w:ascii="Times New Roman" w:eastAsia="Times New Roman" w:hAnsi="Times New Roman" w:cs="Times New Roman"/>
                <w:i/>
                <w:iCs/>
              </w:rPr>
              <w:t>:</w:t>
            </w:r>
          </w:p>
          <w:p w14:paraId="6346A69F"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Šis jutiklis gali būti naudojamas vaikštančių moksleivių, krentančių kamuoliukų g vertės, ant pasvirosios plokštumos judančio ar tempiamo krentančio svarelio vežimėlio atstumo ir laiko, greičio ir laiko, pagreičio ir laiko grafikams demonstruoti.</w:t>
            </w:r>
          </w:p>
          <w:p w14:paraId="4552B963"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Jis lengvai rodo fazių ryšį tarp s, v ir a verčių paprastame harmoniniame judėjime – svarelio spyruoklių sistemoje, taip pat gali būti naudojamas garso greičiui ore matuoti. Jutiklis veikia naudodamas sonarą ir skleidžia ultragarsines bangas. Įranga pritaikyta naudoti fizikos pamokų metu.</w:t>
            </w:r>
          </w:p>
          <w:p w14:paraId="119EF571"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Diapazonai:</w:t>
            </w:r>
          </w:p>
          <w:p w14:paraId="1A3AA7CD"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Atstumas</w:t>
            </w:r>
          </w:p>
          <w:p w14:paraId="57441C58"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Laikas</w:t>
            </w:r>
          </w:p>
          <w:p w14:paraId="6B0030A3"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w:t>
            </w:r>
          </w:p>
          <w:p w14:paraId="0156C0CC"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Įtampos ir srovės jutiklis (± 20 V; ± 1 A): </w:t>
            </w:r>
          </w:p>
          <w:p w14:paraId="782F1504"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w:t>
            </w:r>
          </w:p>
          <w:p w14:paraId="41464286"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Jis gali būti naudojamas ir elektros srovei, ir potencialių komponento verčių skirtumui žemos įtampos kintamosios (AC) ar nuolatinės srovės (DC) grandinėse matuoti. Įtampa ir srovė gali būti matuojamos tuo pačiu metu. Keturių 4 mm lizdų (po 2 įtampai ir srovei) pakanka, kad būtų galima jungti prie daugumos standartinių elektroninių prietaisų. Įranga pritaikyta naudoti fizikos pamokų metu.</w:t>
            </w:r>
          </w:p>
          <w:p w14:paraId="3F72EEAA"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Diapazonas:</w:t>
            </w:r>
          </w:p>
          <w:p w14:paraId="373ABD62" w14:textId="77777777" w:rsidR="00DB17DB" w:rsidRPr="00BE6A7F" w:rsidRDefault="00DB17DB" w:rsidP="00DB17DB">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 20 V</w:t>
            </w:r>
          </w:p>
          <w:p w14:paraId="68B0F804" w14:textId="63803955" w:rsidR="00DB17DB" w:rsidRPr="00BE6A7F" w:rsidRDefault="00DB17DB" w:rsidP="00DB17DB">
            <w:pPr>
              <w:jc w:val="both"/>
              <w:rPr>
                <w:rFonts w:ascii="Times New Roman" w:hAnsi="Times New Roman" w:cs="Times New Roman"/>
              </w:rPr>
            </w:pPr>
            <w:r w:rsidRPr="00BE6A7F">
              <w:rPr>
                <w:rFonts w:ascii="Times New Roman" w:eastAsia="Times New Roman" w:hAnsi="Times New Roman" w:cs="Times New Roman"/>
              </w:rPr>
              <w:lastRenderedPageBreak/>
              <w:t>• ± 1 A.</w:t>
            </w:r>
          </w:p>
        </w:tc>
        <w:tc>
          <w:tcPr>
            <w:tcW w:w="2120" w:type="dxa"/>
          </w:tcPr>
          <w:p w14:paraId="6827A969" w14:textId="0D50AC01" w:rsidR="00487DFA" w:rsidRPr="00BE6A7F" w:rsidRDefault="00487DFA" w:rsidP="00DB17DB">
            <w:pPr>
              <w:shd w:val="clear" w:color="auto" w:fill="FFFFFF"/>
              <w:rPr>
                <w:rFonts w:ascii="Times New Roman" w:hAnsi="Times New Roman" w:cs="Times New Roman"/>
              </w:rPr>
            </w:pPr>
          </w:p>
        </w:tc>
      </w:tr>
      <w:tr w:rsidR="007858C2" w:rsidRPr="00BE6A7F" w14:paraId="4453761A" w14:textId="77777777" w:rsidTr="005E3DFA">
        <w:trPr>
          <w:jc w:val="center"/>
        </w:trPr>
        <w:tc>
          <w:tcPr>
            <w:tcW w:w="607" w:type="dxa"/>
          </w:tcPr>
          <w:p w14:paraId="3FFFB9B9" w14:textId="5C1A4E27" w:rsidR="007858C2" w:rsidRPr="00BE6A7F" w:rsidRDefault="007858C2" w:rsidP="00487DFA">
            <w:pPr>
              <w:rPr>
                <w:rFonts w:ascii="Times New Roman" w:hAnsi="Times New Roman" w:cs="Times New Roman"/>
              </w:rPr>
            </w:pPr>
            <w:r w:rsidRPr="00BE6A7F">
              <w:rPr>
                <w:rFonts w:ascii="Times New Roman" w:hAnsi="Times New Roman" w:cs="Times New Roman"/>
              </w:rPr>
              <w:lastRenderedPageBreak/>
              <w:t>23</w:t>
            </w:r>
          </w:p>
        </w:tc>
        <w:tc>
          <w:tcPr>
            <w:tcW w:w="2401" w:type="dxa"/>
          </w:tcPr>
          <w:p w14:paraId="5084D4B5" w14:textId="11F1E367" w:rsidR="007858C2" w:rsidRPr="00BE6A7F" w:rsidRDefault="007858C2" w:rsidP="00487DFA">
            <w:pPr>
              <w:rPr>
                <w:rFonts w:ascii="Times New Roman" w:eastAsia="Times New Roman" w:hAnsi="Times New Roman" w:cs="Times New Roman"/>
                <w:bCs/>
              </w:rPr>
            </w:pPr>
            <w:proofErr w:type="spellStart"/>
            <w:r w:rsidRPr="00BE6A7F">
              <w:rPr>
                <w:rFonts w:ascii="Times New Roman" w:eastAsia="Times New Roman" w:hAnsi="Times New Roman" w:cs="Times New Roman"/>
                <w:lang w:eastAsia="ar-SA"/>
              </w:rPr>
              <w:t>Go</w:t>
            </w:r>
            <w:proofErr w:type="spellEnd"/>
            <w:r w:rsidRPr="00BE6A7F">
              <w:rPr>
                <w:rFonts w:ascii="Times New Roman" w:eastAsia="Times New Roman" w:hAnsi="Times New Roman" w:cs="Times New Roman"/>
                <w:lang w:eastAsia="ar-SA"/>
              </w:rPr>
              <w:t xml:space="preserve"> </w:t>
            </w:r>
            <w:proofErr w:type="spellStart"/>
            <w:r w:rsidRPr="00BE6A7F">
              <w:rPr>
                <w:rFonts w:ascii="Times New Roman" w:eastAsia="Times New Roman" w:hAnsi="Times New Roman" w:cs="Times New Roman"/>
                <w:lang w:eastAsia="ar-SA"/>
              </w:rPr>
              <w:t>Direct</w:t>
            </w:r>
            <w:proofErr w:type="spellEnd"/>
            <w:r w:rsidRPr="00BE6A7F">
              <w:rPr>
                <w:rFonts w:ascii="Times New Roman" w:eastAsia="Times New Roman" w:hAnsi="Times New Roman" w:cs="Times New Roman"/>
                <w:lang w:eastAsia="ar-SA"/>
              </w:rPr>
              <w:t>. Vežimėlis (dinaminių tyrimų rinkinys)</w:t>
            </w:r>
          </w:p>
        </w:tc>
        <w:tc>
          <w:tcPr>
            <w:tcW w:w="4500" w:type="dxa"/>
          </w:tcPr>
          <w:p w14:paraId="4E96C616" w14:textId="48680ABB" w:rsidR="007858C2" w:rsidRPr="00BE6A7F" w:rsidRDefault="007858C2" w:rsidP="007858C2">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1 vnt.</w:t>
            </w:r>
          </w:p>
          <w:p w14:paraId="3593D949" w14:textId="41860944" w:rsidR="007858C2" w:rsidRPr="00BE6A7F" w:rsidRDefault="007858C2" w:rsidP="007858C2">
            <w:pPr>
              <w:shd w:val="clear" w:color="auto" w:fill="FFFFFF"/>
              <w:rPr>
                <w:rFonts w:ascii="Times New Roman" w:eastAsia="Times New Roman" w:hAnsi="Times New Roman" w:cs="Times New Roman"/>
              </w:rPr>
            </w:pPr>
            <w:proofErr w:type="spellStart"/>
            <w:r w:rsidRPr="00BE6A7F">
              <w:rPr>
                <w:rFonts w:ascii="Times New Roman" w:eastAsia="Times New Roman" w:hAnsi="Times New Roman" w:cs="Times New Roman"/>
                <w:b/>
                <w:bCs/>
              </w:rPr>
              <w:t>Go</w:t>
            </w:r>
            <w:proofErr w:type="spellEnd"/>
            <w:r w:rsidRPr="00BE6A7F">
              <w:rPr>
                <w:rFonts w:ascii="Times New Roman" w:eastAsia="Times New Roman" w:hAnsi="Times New Roman" w:cs="Times New Roman"/>
                <w:b/>
                <w:bCs/>
              </w:rPr>
              <w:t xml:space="preserve"> </w:t>
            </w:r>
            <w:proofErr w:type="spellStart"/>
            <w:r w:rsidRPr="00BE6A7F">
              <w:rPr>
                <w:rFonts w:ascii="Times New Roman" w:eastAsia="Times New Roman" w:hAnsi="Times New Roman" w:cs="Times New Roman"/>
                <w:b/>
                <w:bCs/>
              </w:rPr>
              <w:t>Direct</w:t>
            </w:r>
            <w:proofErr w:type="spellEnd"/>
            <w:r w:rsidRPr="00BE6A7F">
              <w:rPr>
                <w:rFonts w:ascii="Times New Roman" w:eastAsia="Times New Roman" w:hAnsi="Times New Roman" w:cs="Times New Roman"/>
                <w:b/>
                <w:bCs/>
              </w:rPr>
              <w:t xml:space="preserve">® Dinaminė sistema skirta nagrinėti dinamiką ir </w:t>
            </w:r>
            <w:proofErr w:type="spellStart"/>
            <w:r w:rsidRPr="00BE6A7F">
              <w:rPr>
                <w:rFonts w:ascii="Times New Roman" w:eastAsia="Times New Roman" w:hAnsi="Times New Roman" w:cs="Times New Roman"/>
                <w:b/>
                <w:bCs/>
              </w:rPr>
              <w:t>kinematiką</w:t>
            </w:r>
            <w:proofErr w:type="spellEnd"/>
            <w:r w:rsidRPr="00BE6A7F">
              <w:rPr>
                <w:rFonts w:ascii="Times New Roman" w:eastAsia="Times New Roman" w:hAnsi="Times New Roman" w:cs="Times New Roman"/>
                <w:b/>
                <w:bCs/>
              </w:rPr>
              <w:t>.</w:t>
            </w:r>
          </w:p>
          <w:p w14:paraId="040398B2" w14:textId="77777777" w:rsidR="007858C2" w:rsidRPr="00BE6A7F" w:rsidRDefault="007858C2" w:rsidP="007858C2">
            <w:pPr>
              <w:shd w:val="clear" w:color="auto" w:fill="FFFFFF"/>
              <w:rPr>
                <w:rFonts w:ascii="Times New Roman" w:eastAsia="Times New Roman" w:hAnsi="Times New Roman" w:cs="Times New Roman"/>
              </w:rPr>
            </w:pPr>
          </w:p>
          <w:p w14:paraId="016A3155" w14:textId="77777777" w:rsidR="007858C2" w:rsidRPr="00BE6A7F" w:rsidRDefault="007858C2" w:rsidP="007858C2">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xml:space="preserve">Naudodamiesi </w:t>
            </w:r>
            <w:proofErr w:type="spellStart"/>
            <w:r w:rsidRPr="00BE6A7F">
              <w:rPr>
                <w:rFonts w:ascii="Times New Roman" w:eastAsia="Times New Roman" w:hAnsi="Times New Roman" w:cs="Times New Roman"/>
              </w:rPr>
              <w:t>Go</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Direct</w:t>
            </w:r>
            <w:proofErr w:type="spellEnd"/>
            <w:r w:rsidRPr="00BE6A7F">
              <w:rPr>
                <w:rFonts w:ascii="Times New Roman" w:eastAsia="Times New Roman" w:hAnsi="Times New Roman" w:cs="Times New Roman"/>
              </w:rPr>
              <w:t xml:space="preserve">® Vežimėliu duomenis apie jėgą, padėtį, greitį ir pagreitį gausite tiesiai į įrenginį turintį Bluetooth® ryšį. </w:t>
            </w:r>
            <w:proofErr w:type="spellStart"/>
            <w:r w:rsidRPr="00BE6A7F">
              <w:rPr>
                <w:rFonts w:ascii="Times New Roman" w:eastAsia="Times New Roman" w:hAnsi="Times New Roman" w:cs="Times New Roman"/>
              </w:rPr>
              <w:t>Go</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Direct</w:t>
            </w:r>
            <w:proofErr w:type="spellEnd"/>
            <w:r w:rsidRPr="00BE6A7F">
              <w:rPr>
                <w:rFonts w:ascii="Times New Roman" w:eastAsia="Times New Roman" w:hAnsi="Times New Roman" w:cs="Times New Roman"/>
              </w:rPr>
              <w:t xml:space="preserve">® Vežimėlis gali būti naudojamas ir kaip atskiras jutiklis: prikabinkite spyruoklę su svareliu prie integruoto jėgos jutiklio ir nagrinėkite harmoninį svyravimą. Kiekvienas </w:t>
            </w:r>
            <w:proofErr w:type="spellStart"/>
            <w:r w:rsidRPr="00BE6A7F">
              <w:rPr>
                <w:rFonts w:ascii="Times New Roman" w:eastAsia="Times New Roman" w:hAnsi="Times New Roman" w:cs="Times New Roman"/>
              </w:rPr>
              <w:t>Go</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Direct</w:t>
            </w:r>
            <w:proofErr w:type="spellEnd"/>
            <w:r w:rsidRPr="00BE6A7F">
              <w:rPr>
                <w:rFonts w:ascii="Times New Roman" w:eastAsia="Times New Roman" w:hAnsi="Times New Roman" w:cs="Times New Roman"/>
              </w:rPr>
              <w:t>® vežimėlis turi įmontuotus jutiklius, kurie supaprastina pasiruošimą eksperimentui ir leidžia atlikti bandymus su bėgiu arba be jo.</w:t>
            </w:r>
          </w:p>
          <w:p w14:paraId="61F33CE7" w14:textId="77777777" w:rsidR="007858C2" w:rsidRPr="00BE6A7F" w:rsidRDefault="007858C2" w:rsidP="007858C2">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br/>
            </w:r>
            <w:r w:rsidRPr="00BE6A7F">
              <w:rPr>
                <w:rFonts w:ascii="Times New Roman" w:eastAsia="Times New Roman" w:hAnsi="Times New Roman" w:cs="Times New Roman"/>
                <w:b/>
              </w:rPr>
              <w:t>Parametrai</w:t>
            </w:r>
            <w:r w:rsidRPr="00BE6A7F">
              <w:rPr>
                <w:rFonts w:ascii="Times New Roman" w:eastAsia="Times New Roman" w:hAnsi="Times New Roman" w:cs="Times New Roman"/>
              </w:rPr>
              <w:t>:</w:t>
            </w:r>
          </w:p>
          <w:p w14:paraId="4B745E82" w14:textId="77777777" w:rsidR="007858C2" w:rsidRPr="00BE6A7F" w:rsidRDefault="007858C2" w:rsidP="007858C2">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Pozicijos nustatymas, rezoliucija 0,25 mm;</w:t>
            </w:r>
            <w:r w:rsidRPr="00BE6A7F">
              <w:rPr>
                <w:rFonts w:ascii="Times New Roman" w:eastAsia="Times New Roman" w:hAnsi="Times New Roman" w:cs="Times New Roman"/>
              </w:rPr>
              <w:br/>
              <w:t>- 3 ašių akselerometras, matavimo diapazonas ±160 m/s2;</w:t>
            </w:r>
            <w:r w:rsidRPr="00BE6A7F">
              <w:rPr>
                <w:rFonts w:ascii="Times New Roman" w:eastAsia="Times New Roman" w:hAnsi="Times New Roman" w:cs="Times New Roman"/>
              </w:rPr>
              <w:br/>
              <w:t>- Jėgos jutiklis stūmimo ir traukimo jėgoms matuoti, matavimo diapazonas ±50 N;</w:t>
            </w:r>
            <w:r w:rsidRPr="00BE6A7F">
              <w:rPr>
                <w:rFonts w:ascii="Times New Roman" w:eastAsia="Times New Roman" w:hAnsi="Times New Roman" w:cs="Times New Roman"/>
              </w:rPr>
              <w:br/>
              <w:t>- Bėgio ilgis 1,2 m.</w:t>
            </w:r>
          </w:p>
          <w:p w14:paraId="4A5A7871" w14:textId="77777777" w:rsidR="007858C2" w:rsidRPr="00BE6A7F" w:rsidRDefault="007858C2" w:rsidP="007858C2">
            <w:pPr>
              <w:shd w:val="clear" w:color="auto" w:fill="FFFFFF"/>
              <w:rPr>
                <w:rFonts w:ascii="Times New Roman" w:eastAsia="Times New Roman" w:hAnsi="Times New Roman" w:cs="Times New Roman"/>
              </w:rPr>
            </w:pPr>
            <w:r w:rsidRPr="00BE6A7F">
              <w:rPr>
                <w:rFonts w:ascii="Times New Roman" w:eastAsia="Times New Roman" w:hAnsi="Times New Roman" w:cs="Times New Roman"/>
              </w:rPr>
              <w:t> </w:t>
            </w:r>
          </w:p>
          <w:p w14:paraId="0BCB7161" w14:textId="77777777" w:rsidR="007858C2" w:rsidRPr="00BE6A7F" w:rsidRDefault="007858C2" w:rsidP="007858C2">
            <w:pPr>
              <w:shd w:val="clear" w:color="auto" w:fill="FFFFFF"/>
              <w:rPr>
                <w:rFonts w:ascii="Times New Roman" w:eastAsia="Times New Roman" w:hAnsi="Times New Roman" w:cs="Times New Roman"/>
              </w:rPr>
            </w:pPr>
            <w:r w:rsidRPr="00BE6A7F">
              <w:rPr>
                <w:rFonts w:ascii="Times New Roman" w:eastAsia="Times New Roman" w:hAnsi="Times New Roman" w:cs="Times New Roman"/>
                <w:b/>
              </w:rPr>
              <w:t>Rinkinyje</w:t>
            </w:r>
            <w:r w:rsidRPr="00BE6A7F">
              <w:rPr>
                <w:rFonts w:ascii="Times New Roman" w:eastAsia="Times New Roman" w:hAnsi="Times New Roman" w:cs="Times New Roman"/>
              </w:rPr>
              <w:t>:</w:t>
            </w:r>
          </w:p>
          <w:p w14:paraId="12E1102E" w14:textId="16C9400D" w:rsidR="007858C2" w:rsidRPr="00BE6A7F" w:rsidRDefault="007858C2" w:rsidP="007858C2">
            <w:pPr>
              <w:jc w:val="both"/>
              <w:rPr>
                <w:rFonts w:ascii="Times New Roman" w:hAnsi="Times New Roman" w:cs="Times New Roman"/>
              </w:rPr>
            </w:pPr>
            <w:r w:rsidRPr="00BE6A7F">
              <w:rPr>
                <w:rFonts w:ascii="Times New Roman" w:eastAsia="Times New Roman" w:hAnsi="Times New Roman" w:cs="Times New Roman"/>
              </w:rPr>
              <w:t xml:space="preserve">- Du </w:t>
            </w:r>
            <w:proofErr w:type="spellStart"/>
            <w:r w:rsidRPr="00BE6A7F">
              <w:rPr>
                <w:rFonts w:ascii="Times New Roman" w:eastAsia="Times New Roman" w:hAnsi="Times New Roman" w:cs="Times New Roman"/>
              </w:rPr>
              <w:t>Go</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Direct</w:t>
            </w:r>
            <w:proofErr w:type="spellEnd"/>
            <w:r w:rsidRPr="00BE6A7F">
              <w:rPr>
                <w:rFonts w:ascii="Times New Roman" w:eastAsia="Times New Roman" w:hAnsi="Times New Roman" w:cs="Times New Roman"/>
              </w:rPr>
              <w:t>® vežimėliai;</w:t>
            </w:r>
            <w:r w:rsidRPr="00BE6A7F">
              <w:rPr>
                <w:rFonts w:ascii="Times New Roman" w:eastAsia="Times New Roman" w:hAnsi="Times New Roman" w:cs="Times New Roman"/>
              </w:rPr>
              <w:br/>
              <w:t>- 1,2 m ilgio graduotas bėgis;</w:t>
            </w:r>
            <w:r w:rsidRPr="00BE6A7F">
              <w:rPr>
                <w:rFonts w:ascii="Times New Roman" w:eastAsia="Times New Roman" w:hAnsi="Times New Roman" w:cs="Times New Roman"/>
              </w:rPr>
              <w:br/>
              <w:t>- Dvi reguliuojamo aukščio bėgio kojelės;</w:t>
            </w:r>
            <w:r w:rsidRPr="00BE6A7F">
              <w:rPr>
                <w:rFonts w:ascii="Times New Roman" w:eastAsia="Times New Roman" w:hAnsi="Times New Roman" w:cs="Times New Roman"/>
              </w:rPr>
              <w:br/>
              <w:t>- Galinis stabdis, skriemulys, skriemulio laikiklis;</w:t>
            </w:r>
            <w:r w:rsidRPr="00BE6A7F">
              <w:rPr>
                <w:rFonts w:ascii="Times New Roman" w:eastAsia="Times New Roman" w:hAnsi="Times New Roman" w:cs="Times New Roman"/>
              </w:rPr>
              <w:br/>
              <w:t>- Papildomas laikiklis bėgio įtvirtinimui kampu (nuožulniai plokštumai gauti);</w:t>
            </w:r>
            <w:r w:rsidRPr="00BE6A7F">
              <w:rPr>
                <w:rFonts w:ascii="Times New Roman" w:eastAsia="Times New Roman" w:hAnsi="Times New Roman" w:cs="Times New Roman"/>
              </w:rPr>
              <w:br/>
              <w:t xml:space="preserve">- </w:t>
            </w:r>
            <w:proofErr w:type="spellStart"/>
            <w:r w:rsidRPr="00BE6A7F">
              <w:rPr>
                <w:rFonts w:ascii="Times New Roman" w:eastAsia="Times New Roman" w:hAnsi="Times New Roman" w:cs="Times New Roman"/>
              </w:rPr>
              <w:t>Go</w:t>
            </w:r>
            <w:proofErr w:type="spellEnd"/>
            <w:r w:rsidRPr="00BE6A7F">
              <w:rPr>
                <w:rFonts w:ascii="Times New Roman" w:eastAsia="Times New Roman" w:hAnsi="Times New Roman" w:cs="Times New Roman"/>
              </w:rPr>
              <w:t xml:space="preserve"> </w:t>
            </w:r>
            <w:proofErr w:type="spellStart"/>
            <w:r w:rsidRPr="00BE6A7F">
              <w:rPr>
                <w:rFonts w:ascii="Times New Roman" w:eastAsia="Times New Roman" w:hAnsi="Times New Roman" w:cs="Times New Roman"/>
              </w:rPr>
              <w:t>Direct</w:t>
            </w:r>
            <w:proofErr w:type="spellEnd"/>
            <w:r w:rsidRPr="00BE6A7F">
              <w:rPr>
                <w:rFonts w:ascii="Times New Roman" w:eastAsia="Times New Roman" w:hAnsi="Times New Roman" w:cs="Times New Roman"/>
              </w:rPr>
              <w:t>® vežimėlio aksesuarų rinkinys: svareliai pritaikyti uždėti ant vežimėlio, skirtingo standumo lanko formos bamperiai, jėgos jutiklio kablys it kt.</w:t>
            </w:r>
          </w:p>
        </w:tc>
        <w:tc>
          <w:tcPr>
            <w:tcW w:w="2120" w:type="dxa"/>
          </w:tcPr>
          <w:p w14:paraId="5F3661D1" w14:textId="77777777" w:rsidR="007858C2" w:rsidRPr="00BE6A7F" w:rsidRDefault="007858C2" w:rsidP="00DB17DB">
            <w:pPr>
              <w:shd w:val="clear" w:color="auto" w:fill="FFFFFF"/>
              <w:rPr>
                <w:rFonts w:ascii="Times New Roman" w:hAnsi="Times New Roman" w:cs="Times New Roman"/>
              </w:rPr>
            </w:pPr>
          </w:p>
        </w:tc>
      </w:tr>
      <w:tr w:rsidR="007858C2" w:rsidRPr="00BE6A7F" w14:paraId="374D0901" w14:textId="77777777" w:rsidTr="005E3DFA">
        <w:trPr>
          <w:jc w:val="center"/>
        </w:trPr>
        <w:tc>
          <w:tcPr>
            <w:tcW w:w="607" w:type="dxa"/>
          </w:tcPr>
          <w:p w14:paraId="2FD667CE" w14:textId="25D74285" w:rsidR="007858C2" w:rsidRPr="00BE6A7F" w:rsidRDefault="007858C2" w:rsidP="00487DFA">
            <w:pPr>
              <w:rPr>
                <w:rFonts w:ascii="Times New Roman" w:hAnsi="Times New Roman" w:cs="Times New Roman"/>
              </w:rPr>
            </w:pPr>
            <w:r w:rsidRPr="00BE6A7F">
              <w:rPr>
                <w:rFonts w:ascii="Times New Roman" w:hAnsi="Times New Roman" w:cs="Times New Roman"/>
              </w:rPr>
              <w:t>24</w:t>
            </w:r>
          </w:p>
        </w:tc>
        <w:tc>
          <w:tcPr>
            <w:tcW w:w="2401" w:type="dxa"/>
          </w:tcPr>
          <w:p w14:paraId="4F591EE1" w14:textId="693B8932" w:rsidR="007858C2" w:rsidRPr="00BE6A7F" w:rsidRDefault="007858C2" w:rsidP="00487DFA">
            <w:pPr>
              <w:rPr>
                <w:rFonts w:ascii="Times New Roman" w:eastAsia="Times New Roman" w:hAnsi="Times New Roman" w:cs="Times New Roman"/>
                <w:bCs/>
              </w:rPr>
            </w:pPr>
            <w:r w:rsidRPr="00BE6A7F">
              <w:rPr>
                <w:rFonts w:ascii="Times New Roman" w:eastAsia="Times New Roman" w:hAnsi="Times New Roman" w:cs="Times New Roman"/>
                <w:bCs/>
              </w:rPr>
              <w:t xml:space="preserve">Magnetinis </w:t>
            </w:r>
            <w:proofErr w:type="spellStart"/>
            <w:r w:rsidRPr="00BE6A7F">
              <w:rPr>
                <w:rFonts w:ascii="Times New Roman" w:eastAsia="Times New Roman" w:hAnsi="Times New Roman" w:cs="Times New Roman"/>
                <w:bCs/>
              </w:rPr>
              <w:t>levitacijos</w:t>
            </w:r>
            <w:proofErr w:type="spellEnd"/>
            <w:r w:rsidRPr="00BE6A7F">
              <w:rPr>
                <w:rFonts w:ascii="Times New Roman" w:eastAsia="Times New Roman" w:hAnsi="Times New Roman" w:cs="Times New Roman"/>
                <w:bCs/>
              </w:rPr>
              <w:t xml:space="preserve"> tyrimo įrenginys</w:t>
            </w:r>
          </w:p>
        </w:tc>
        <w:tc>
          <w:tcPr>
            <w:tcW w:w="4500" w:type="dxa"/>
          </w:tcPr>
          <w:p w14:paraId="63B73C0D" w14:textId="77777777" w:rsidR="007858C2" w:rsidRPr="00BE6A7F" w:rsidRDefault="007858C2" w:rsidP="00487DFA">
            <w:pPr>
              <w:jc w:val="both"/>
              <w:rPr>
                <w:rFonts w:ascii="Times New Roman" w:hAnsi="Times New Roman" w:cs="Times New Roman"/>
              </w:rPr>
            </w:pPr>
            <w:r w:rsidRPr="00BE6A7F">
              <w:rPr>
                <w:rFonts w:ascii="Times New Roman" w:hAnsi="Times New Roman" w:cs="Times New Roman"/>
              </w:rPr>
              <w:t>1</w:t>
            </w:r>
            <w:r w:rsidR="009308E0" w:rsidRPr="00BE6A7F">
              <w:rPr>
                <w:rFonts w:ascii="Times New Roman" w:hAnsi="Times New Roman" w:cs="Times New Roman"/>
              </w:rPr>
              <w:t>vnt.</w:t>
            </w:r>
          </w:p>
          <w:p w14:paraId="12568B20" w14:textId="77777777" w:rsidR="009308E0" w:rsidRPr="00BE6A7F" w:rsidRDefault="009308E0" w:rsidP="009308E0">
            <w:pPr>
              <w:shd w:val="clear" w:color="auto" w:fill="FFFFFF"/>
              <w:rPr>
                <w:rFonts w:ascii="Times New Roman" w:hAnsi="Times New Roman" w:cs="Times New Roman"/>
              </w:rPr>
            </w:pPr>
            <w:r w:rsidRPr="00BE6A7F">
              <w:rPr>
                <w:rFonts w:ascii="Times New Roman" w:hAnsi="Times New Roman" w:cs="Times New Roman"/>
              </w:rPr>
              <w:t xml:space="preserve">Įrenginys (priemonių rinkinys) skirtas demonstruoti </w:t>
            </w:r>
            <w:proofErr w:type="spellStart"/>
            <w:r w:rsidRPr="00BE6A7F">
              <w:rPr>
                <w:rFonts w:ascii="Times New Roman" w:hAnsi="Times New Roman" w:cs="Times New Roman"/>
              </w:rPr>
              <w:t>superlaidumo</w:t>
            </w:r>
            <w:proofErr w:type="spellEnd"/>
            <w:r w:rsidRPr="00BE6A7F">
              <w:rPr>
                <w:rFonts w:ascii="Times New Roman" w:hAnsi="Times New Roman" w:cs="Times New Roman"/>
              </w:rPr>
              <w:t xml:space="preserve">, </w:t>
            </w:r>
            <w:proofErr w:type="spellStart"/>
            <w:r w:rsidRPr="00BE6A7F">
              <w:rPr>
                <w:rFonts w:ascii="Times New Roman" w:hAnsi="Times New Roman" w:cs="Times New Roman"/>
              </w:rPr>
              <w:t>levitacijos</w:t>
            </w:r>
            <w:proofErr w:type="spellEnd"/>
            <w:r w:rsidRPr="00BE6A7F">
              <w:rPr>
                <w:rFonts w:ascii="Times New Roman" w:hAnsi="Times New Roman" w:cs="Times New Roman"/>
              </w:rPr>
              <w:t xml:space="preserve"> reiškinius.</w:t>
            </w:r>
          </w:p>
          <w:p w14:paraId="1D240273" w14:textId="77777777" w:rsidR="009308E0" w:rsidRPr="00BE6A7F" w:rsidRDefault="009308E0" w:rsidP="009308E0">
            <w:pPr>
              <w:shd w:val="clear" w:color="auto" w:fill="FFFFFF"/>
              <w:rPr>
                <w:rFonts w:ascii="Times New Roman" w:hAnsi="Times New Roman" w:cs="Times New Roman"/>
              </w:rPr>
            </w:pPr>
            <w:r w:rsidRPr="00BE6A7F">
              <w:rPr>
                <w:rFonts w:ascii="Times New Roman" w:hAnsi="Times New Roman" w:cs="Times New Roman"/>
              </w:rPr>
              <w:br/>
              <w:t>Siūlomu įrenginiu (ar priemonių rinkiniu) galima demonstruoti:</w:t>
            </w:r>
            <w:r w:rsidRPr="00BE6A7F">
              <w:rPr>
                <w:rFonts w:ascii="Times New Roman" w:hAnsi="Times New Roman" w:cs="Times New Roman"/>
              </w:rPr>
              <w:br/>
              <w:t xml:space="preserve">- kvantinę </w:t>
            </w:r>
            <w:proofErr w:type="spellStart"/>
            <w:r w:rsidRPr="00BE6A7F">
              <w:rPr>
                <w:rFonts w:ascii="Times New Roman" w:hAnsi="Times New Roman" w:cs="Times New Roman"/>
              </w:rPr>
              <w:t>levitaciją</w:t>
            </w:r>
            <w:proofErr w:type="spellEnd"/>
            <w:r w:rsidRPr="00BE6A7F">
              <w:rPr>
                <w:rFonts w:ascii="Times New Roman" w:hAnsi="Times New Roman" w:cs="Times New Roman"/>
              </w:rPr>
              <w:t xml:space="preserve"> (fizinių kūnų skriejimas ore);</w:t>
            </w:r>
            <w:r w:rsidRPr="00BE6A7F">
              <w:rPr>
                <w:rFonts w:ascii="Times New Roman" w:hAnsi="Times New Roman" w:cs="Times New Roman"/>
              </w:rPr>
              <w:br/>
              <w:t xml:space="preserve">- </w:t>
            </w:r>
            <w:proofErr w:type="spellStart"/>
            <w:r w:rsidRPr="00BE6A7F">
              <w:rPr>
                <w:rFonts w:ascii="Times New Roman" w:hAnsi="Times New Roman" w:cs="Times New Roman"/>
              </w:rPr>
              <w:t>superlaidumą</w:t>
            </w:r>
            <w:proofErr w:type="spellEnd"/>
            <w:r w:rsidRPr="00BE6A7F">
              <w:rPr>
                <w:rFonts w:ascii="Times New Roman" w:hAnsi="Times New Roman" w:cs="Times New Roman"/>
              </w:rPr>
              <w:t xml:space="preserve"> (fizikiniame kūne nesant varžos);</w:t>
            </w:r>
            <w:r w:rsidRPr="00BE6A7F">
              <w:rPr>
                <w:rFonts w:ascii="Times New Roman" w:hAnsi="Times New Roman" w:cs="Times New Roman"/>
              </w:rPr>
              <w:br/>
              <w:t xml:space="preserve">- </w:t>
            </w:r>
            <w:proofErr w:type="spellStart"/>
            <w:r w:rsidRPr="00BE6A7F">
              <w:rPr>
                <w:rFonts w:ascii="Times New Roman" w:hAnsi="Times New Roman" w:cs="Times New Roman"/>
              </w:rPr>
              <w:t>Meisnerio</w:t>
            </w:r>
            <w:proofErr w:type="spellEnd"/>
            <w:r w:rsidRPr="00BE6A7F">
              <w:rPr>
                <w:rFonts w:ascii="Times New Roman" w:hAnsi="Times New Roman" w:cs="Times New Roman"/>
              </w:rPr>
              <w:t xml:space="preserve"> efektą (fizikiniame kūne nesant magnetinio lauko);</w:t>
            </w:r>
            <w:r w:rsidRPr="00BE6A7F">
              <w:rPr>
                <w:rFonts w:ascii="Times New Roman" w:hAnsi="Times New Roman" w:cs="Times New Roman"/>
              </w:rPr>
              <w:br/>
              <w:t>- kvantinį užraktą (superlaidininko „įstrigimą“ magnetiniame lauke);</w:t>
            </w:r>
            <w:r w:rsidRPr="00BE6A7F">
              <w:rPr>
                <w:rFonts w:ascii="Times New Roman" w:hAnsi="Times New Roman" w:cs="Times New Roman"/>
              </w:rPr>
              <w:br/>
              <w:t xml:space="preserve">- </w:t>
            </w:r>
            <w:proofErr w:type="spellStart"/>
            <w:r w:rsidRPr="00BE6A7F">
              <w:rPr>
                <w:rFonts w:ascii="Times New Roman" w:hAnsi="Times New Roman" w:cs="Times New Roman"/>
              </w:rPr>
              <w:t>Maglev</w:t>
            </w:r>
            <w:proofErr w:type="spellEnd"/>
            <w:r w:rsidRPr="00BE6A7F">
              <w:rPr>
                <w:rFonts w:ascii="Times New Roman" w:hAnsi="Times New Roman" w:cs="Times New Roman"/>
              </w:rPr>
              <w:t xml:space="preserve"> (magnetinės </w:t>
            </w:r>
            <w:proofErr w:type="spellStart"/>
            <w:r w:rsidRPr="00BE6A7F">
              <w:rPr>
                <w:rFonts w:ascii="Times New Roman" w:hAnsi="Times New Roman" w:cs="Times New Roman"/>
              </w:rPr>
              <w:t>levitacijos</w:t>
            </w:r>
            <w:proofErr w:type="spellEnd"/>
            <w:r w:rsidRPr="00BE6A7F">
              <w:rPr>
                <w:rFonts w:ascii="Times New Roman" w:hAnsi="Times New Roman" w:cs="Times New Roman"/>
              </w:rPr>
              <w:t xml:space="preserve"> traukinys) kelio reiškinį (fizikinio kūno judėjimą neliečiant žemės).</w:t>
            </w:r>
          </w:p>
          <w:p w14:paraId="097EB59F" w14:textId="77777777" w:rsidR="009308E0" w:rsidRPr="00BE6A7F" w:rsidRDefault="009308E0" w:rsidP="009308E0">
            <w:pPr>
              <w:shd w:val="clear" w:color="auto" w:fill="FFFFFF"/>
              <w:rPr>
                <w:rFonts w:ascii="Times New Roman" w:hAnsi="Times New Roman" w:cs="Times New Roman"/>
              </w:rPr>
            </w:pPr>
            <w:r w:rsidRPr="00BE6A7F">
              <w:rPr>
                <w:rFonts w:ascii="Times New Roman" w:hAnsi="Times New Roman" w:cs="Times New Roman"/>
              </w:rPr>
              <w:br/>
              <w:t xml:space="preserve">Galima matuoti </w:t>
            </w:r>
            <w:proofErr w:type="spellStart"/>
            <w:r w:rsidRPr="00BE6A7F">
              <w:rPr>
                <w:rFonts w:ascii="Times New Roman" w:hAnsi="Times New Roman" w:cs="Times New Roman"/>
              </w:rPr>
              <w:t>levitacijos</w:t>
            </w:r>
            <w:proofErr w:type="spellEnd"/>
            <w:r w:rsidRPr="00BE6A7F">
              <w:rPr>
                <w:rFonts w:ascii="Times New Roman" w:hAnsi="Times New Roman" w:cs="Times New Roman"/>
              </w:rPr>
              <w:t xml:space="preserve"> jėgą; kritinę temperatūrą (naudojant magnetinę </w:t>
            </w:r>
            <w:proofErr w:type="spellStart"/>
            <w:r w:rsidRPr="00BE6A7F">
              <w:rPr>
                <w:rFonts w:ascii="Times New Roman" w:hAnsi="Times New Roman" w:cs="Times New Roman"/>
              </w:rPr>
              <w:t>levitaciją</w:t>
            </w:r>
            <w:proofErr w:type="spellEnd"/>
            <w:r w:rsidRPr="00BE6A7F">
              <w:rPr>
                <w:rFonts w:ascii="Times New Roman" w:hAnsi="Times New Roman" w:cs="Times New Roman"/>
              </w:rPr>
              <w:t>).</w:t>
            </w:r>
          </w:p>
          <w:p w14:paraId="5D0A3EF2" w14:textId="77777777" w:rsidR="009308E0" w:rsidRPr="00BE6A7F" w:rsidRDefault="009308E0" w:rsidP="009308E0">
            <w:pPr>
              <w:shd w:val="clear" w:color="auto" w:fill="FFFFFF"/>
              <w:rPr>
                <w:rFonts w:ascii="Times New Roman" w:hAnsi="Times New Roman" w:cs="Times New Roman"/>
              </w:rPr>
            </w:pPr>
            <w:r w:rsidRPr="00BE6A7F">
              <w:rPr>
                <w:rFonts w:ascii="Times New Roman" w:hAnsi="Times New Roman" w:cs="Times New Roman"/>
              </w:rPr>
              <w:lastRenderedPageBreak/>
              <w:t xml:space="preserve">Rinkinyje yra: dvi </w:t>
            </w:r>
            <w:proofErr w:type="spellStart"/>
            <w:r w:rsidRPr="00BE6A7F">
              <w:rPr>
                <w:rFonts w:ascii="Times New Roman" w:hAnsi="Times New Roman" w:cs="Times New Roman"/>
              </w:rPr>
              <w:t>maglev</w:t>
            </w:r>
            <w:proofErr w:type="spellEnd"/>
            <w:r w:rsidRPr="00BE6A7F">
              <w:rPr>
                <w:rFonts w:ascii="Times New Roman" w:hAnsi="Times New Roman" w:cs="Times New Roman"/>
              </w:rPr>
              <w:t xml:space="preserve"> tipo apvalios kelio trasos, kurių skersmenys b 40 cm; 8 rankiniai magnetiniai įtaisai; du kvantiniai </w:t>
            </w:r>
            <w:proofErr w:type="spellStart"/>
            <w:r w:rsidRPr="00BE6A7F">
              <w:rPr>
                <w:rFonts w:ascii="Times New Roman" w:hAnsi="Times New Roman" w:cs="Times New Roman"/>
              </w:rPr>
              <w:t>levitatoriai</w:t>
            </w:r>
            <w:proofErr w:type="spellEnd"/>
            <w:r w:rsidRPr="00BE6A7F">
              <w:rPr>
                <w:rFonts w:ascii="Times New Roman" w:hAnsi="Times New Roman" w:cs="Times New Roman"/>
              </w:rPr>
              <w:t xml:space="preserve">, kurių skersmuo 4,5 cm; aštuoni </w:t>
            </w:r>
            <w:proofErr w:type="spellStart"/>
            <w:r w:rsidRPr="00BE6A7F">
              <w:rPr>
                <w:rFonts w:ascii="Times New Roman" w:hAnsi="Times New Roman" w:cs="Times New Roman"/>
              </w:rPr>
              <w:t>Ed</w:t>
            </w:r>
            <w:proofErr w:type="spellEnd"/>
            <w:r w:rsidRPr="00BE6A7F">
              <w:rPr>
                <w:rFonts w:ascii="Times New Roman" w:hAnsi="Times New Roman" w:cs="Times New Roman"/>
              </w:rPr>
              <w:t xml:space="preserve"> </w:t>
            </w:r>
            <w:proofErr w:type="spellStart"/>
            <w:r w:rsidRPr="00BE6A7F">
              <w:rPr>
                <w:rFonts w:ascii="Times New Roman" w:hAnsi="Times New Roman" w:cs="Times New Roman"/>
              </w:rPr>
              <w:t>levitatoriai</w:t>
            </w:r>
            <w:proofErr w:type="spellEnd"/>
            <w:r w:rsidRPr="00BE6A7F">
              <w:rPr>
                <w:rFonts w:ascii="Times New Roman" w:hAnsi="Times New Roman" w:cs="Times New Roman"/>
              </w:rPr>
              <w:t xml:space="preserve"> (juose įmontuotas termometras), </w:t>
            </w:r>
            <w:proofErr w:type="spellStart"/>
            <w:r w:rsidRPr="00BE6A7F">
              <w:rPr>
                <w:rFonts w:ascii="Times New Roman" w:hAnsi="Times New Roman" w:cs="Times New Roman"/>
              </w:rPr>
              <w:t>levitatorių</w:t>
            </w:r>
            <w:proofErr w:type="spellEnd"/>
            <w:r w:rsidRPr="00BE6A7F">
              <w:rPr>
                <w:rFonts w:ascii="Times New Roman" w:hAnsi="Times New Roman" w:cs="Times New Roman"/>
              </w:rPr>
              <w:t xml:space="preserve"> skersmuo 3,5 cm.</w:t>
            </w:r>
          </w:p>
          <w:p w14:paraId="29027DCC" w14:textId="6D1DADDE" w:rsidR="009308E0" w:rsidRPr="00BE6A7F" w:rsidRDefault="009308E0" w:rsidP="009308E0">
            <w:pPr>
              <w:jc w:val="both"/>
              <w:rPr>
                <w:rFonts w:ascii="Times New Roman" w:hAnsi="Times New Roman" w:cs="Times New Roman"/>
              </w:rPr>
            </w:pPr>
            <w:r w:rsidRPr="00BE6A7F">
              <w:rPr>
                <w:rFonts w:ascii="Times New Roman" w:hAnsi="Times New Roman" w:cs="Times New Roman"/>
              </w:rPr>
              <w:br/>
              <w:t xml:space="preserve"> Apie </w:t>
            </w:r>
            <w:proofErr w:type="spellStart"/>
            <w:r w:rsidRPr="00BE6A7F">
              <w:rPr>
                <w:rFonts w:ascii="Times New Roman" w:hAnsi="Times New Roman" w:cs="Times New Roman"/>
              </w:rPr>
              <w:t>levitacijos</w:t>
            </w:r>
            <w:proofErr w:type="spellEnd"/>
            <w:r w:rsidRPr="00BE6A7F">
              <w:rPr>
                <w:rFonts w:ascii="Times New Roman" w:hAnsi="Times New Roman" w:cs="Times New Roman"/>
              </w:rPr>
              <w:t xml:space="preserve"> reiškinį pateikta mokytojams skirta spausdintinė knygelė (knygelės kopija).</w:t>
            </w:r>
            <w:r w:rsidRPr="00BE6A7F">
              <w:rPr>
                <w:rFonts w:ascii="Times New Roman" w:hAnsi="Times New Roman" w:cs="Times New Roman"/>
              </w:rPr>
              <w:br/>
              <w:t>Įrenginys parengtas naudojimui, pateikti reikiami papildomi priedai, laidai, reikiami maitinimo šaltiniai.</w:t>
            </w:r>
            <w:r w:rsidRPr="00BE6A7F">
              <w:rPr>
                <w:rFonts w:ascii="Times New Roman" w:hAnsi="Times New Roman" w:cs="Times New Roman"/>
              </w:rPr>
              <w:br/>
              <w:t>Pateikta naudojimo instrukcija, galimų bandymų aprašymai.</w:t>
            </w:r>
            <w:r w:rsidRPr="00BE6A7F">
              <w:rPr>
                <w:rFonts w:ascii="Times New Roman" w:hAnsi="Times New Roman" w:cs="Times New Roman"/>
              </w:rPr>
              <w:br/>
              <w:t>Prietaisas pateiktas dėžutėje.</w:t>
            </w:r>
            <w:r w:rsidRPr="00BE6A7F">
              <w:rPr>
                <w:rFonts w:ascii="Times New Roman" w:hAnsi="Times New Roman" w:cs="Times New Roman"/>
              </w:rPr>
              <w:br/>
            </w:r>
          </w:p>
        </w:tc>
        <w:tc>
          <w:tcPr>
            <w:tcW w:w="2120" w:type="dxa"/>
          </w:tcPr>
          <w:p w14:paraId="5FA0CFB4" w14:textId="77777777" w:rsidR="007858C2" w:rsidRPr="00BE6A7F" w:rsidRDefault="007858C2" w:rsidP="00DB17DB">
            <w:pPr>
              <w:shd w:val="clear" w:color="auto" w:fill="FFFFFF"/>
              <w:rPr>
                <w:rFonts w:ascii="Times New Roman" w:hAnsi="Times New Roman" w:cs="Times New Roman"/>
              </w:rPr>
            </w:pPr>
          </w:p>
        </w:tc>
      </w:tr>
    </w:tbl>
    <w:p w14:paraId="5D3E91CE" w14:textId="77777777" w:rsidR="0062185D" w:rsidRPr="00BE6A7F" w:rsidRDefault="0062185D" w:rsidP="0062185D">
      <w:pPr>
        <w:spacing w:after="0" w:line="240" w:lineRule="auto"/>
        <w:ind w:firstLine="284"/>
        <w:jc w:val="center"/>
        <w:rPr>
          <w:rFonts w:ascii="Times New Roman" w:hAnsi="Times New Roman" w:cs="Times New Roman"/>
          <w:b/>
          <w:bCs/>
        </w:rPr>
      </w:pPr>
    </w:p>
    <w:p w14:paraId="446C7D94" w14:textId="77777777" w:rsidR="0062185D" w:rsidRPr="00BE6A7F" w:rsidRDefault="0062185D" w:rsidP="0062185D">
      <w:pPr>
        <w:spacing w:after="0" w:line="240" w:lineRule="auto"/>
        <w:ind w:firstLine="284"/>
        <w:jc w:val="center"/>
        <w:rPr>
          <w:rFonts w:ascii="Times New Roman" w:hAnsi="Times New Roman" w:cs="Times New Roman"/>
          <w:b/>
          <w:bCs/>
        </w:rPr>
      </w:pPr>
      <w:r w:rsidRPr="00BE6A7F">
        <w:rPr>
          <w:rFonts w:ascii="Times New Roman" w:hAnsi="Times New Roman" w:cs="Times New Roman"/>
          <w:b/>
          <w:bCs/>
        </w:rPr>
        <w:t>_____________________</w:t>
      </w:r>
    </w:p>
    <w:p w14:paraId="20AA51DC" w14:textId="77777777" w:rsidR="0062185D" w:rsidRPr="00BE6A7F" w:rsidRDefault="0062185D" w:rsidP="00D22623">
      <w:pPr>
        <w:spacing w:after="0" w:line="240" w:lineRule="auto"/>
        <w:rPr>
          <w:rFonts w:ascii="Times New Roman" w:eastAsia="Calibri" w:hAnsi="Times New Roman" w:cs="Times New Roman"/>
          <w:iCs/>
          <w:color w:val="000000"/>
          <w:lang w:eastAsia="en-US"/>
        </w:rPr>
      </w:pPr>
    </w:p>
    <w:p w14:paraId="659DBDB2" w14:textId="77777777" w:rsidR="00D22623" w:rsidRPr="00BE6A7F" w:rsidRDefault="00D22623" w:rsidP="00561936">
      <w:pPr>
        <w:spacing w:after="0" w:line="240" w:lineRule="auto"/>
        <w:ind w:firstLine="720"/>
        <w:rPr>
          <w:rFonts w:ascii="Times New Roman" w:eastAsia="Calibri" w:hAnsi="Times New Roman" w:cs="Times New Roman"/>
          <w:iCs/>
          <w:color w:val="000000"/>
          <w:lang w:eastAsia="en-US"/>
        </w:rPr>
      </w:pPr>
    </w:p>
    <w:p w14:paraId="178B707C" w14:textId="77777777" w:rsidR="00D22623" w:rsidRPr="00BE6A7F" w:rsidRDefault="00D22623" w:rsidP="00561936">
      <w:pPr>
        <w:spacing w:after="0" w:line="240" w:lineRule="auto"/>
        <w:ind w:firstLine="720"/>
        <w:rPr>
          <w:rFonts w:ascii="Times New Roman" w:eastAsia="Calibri" w:hAnsi="Times New Roman" w:cs="Times New Roman"/>
          <w:iCs/>
          <w:color w:val="000000"/>
          <w:lang w:eastAsia="en-US"/>
        </w:rPr>
      </w:pPr>
    </w:p>
    <w:p w14:paraId="41B8D635" w14:textId="6F8334BF" w:rsidR="00561936" w:rsidRPr="00BE6A7F" w:rsidRDefault="00561936" w:rsidP="00561936">
      <w:pPr>
        <w:spacing w:after="0" w:line="240" w:lineRule="auto"/>
        <w:ind w:firstLine="720"/>
        <w:rPr>
          <w:rFonts w:ascii="Times New Roman" w:eastAsia="Calibri" w:hAnsi="Times New Roman" w:cs="Times New Roman"/>
          <w:b/>
          <w:iCs/>
          <w:color w:val="000000"/>
          <w:lang w:eastAsia="en-US"/>
        </w:rPr>
      </w:pPr>
      <w:r w:rsidRPr="00BE6A7F">
        <w:rPr>
          <w:rFonts w:ascii="Times New Roman" w:eastAsia="Calibri" w:hAnsi="Times New Roman" w:cs="Times New Roman"/>
          <w:iCs/>
          <w:color w:val="000000"/>
          <w:lang w:eastAsia="en-US"/>
        </w:rPr>
        <w:t xml:space="preserve">PASTABA: </w:t>
      </w:r>
      <w:r w:rsidRPr="00BE6A7F">
        <w:rPr>
          <w:rFonts w:ascii="Times New Roman" w:eastAsia="Calibri" w:hAnsi="Times New Roman" w:cs="Times New Roman"/>
          <w:i/>
          <w:color w:val="000000"/>
          <w:lang w:eastAsia="en-US"/>
        </w:rPr>
        <w:t>tais atvejais, kai pagal galiojančius teisės aktus t</w:t>
      </w:r>
      <w:r w:rsidR="00BE41D3" w:rsidRPr="00BE6A7F">
        <w:rPr>
          <w:rFonts w:ascii="Times New Roman" w:eastAsia="Calibri" w:hAnsi="Times New Roman" w:cs="Times New Roman"/>
          <w:i/>
          <w:color w:val="000000"/>
          <w:lang w:eastAsia="en-US"/>
        </w:rPr>
        <w:t>ei</w:t>
      </w:r>
      <w:r w:rsidRPr="00BE6A7F">
        <w:rPr>
          <w:rFonts w:ascii="Times New Roman" w:eastAsia="Calibri" w:hAnsi="Times New Roman" w:cs="Times New Roman"/>
          <w:i/>
          <w:color w:val="000000"/>
          <w:lang w:eastAsia="en-US"/>
        </w:rPr>
        <w:t>kėjui nereikia mokėti PVM, lentelių skilčių, kuriose prašoma nurodyti kainą su PVM, nepildo ir nurodo priežastis, dėl kurių PVM nemoka</w:t>
      </w:r>
      <w:r w:rsidRPr="00BE6A7F">
        <w:rPr>
          <w:rFonts w:ascii="Times New Roman" w:eastAsia="Calibri" w:hAnsi="Times New Roman" w:cs="Times New Roman"/>
          <w:b/>
          <w:iCs/>
          <w:color w:val="000000"/>
          <w:lang w:eastAsia="en-US"/>
        </w:rPr>
        <w:t>:_____________________________________________.</w:t>
      </w:r>
    </w:p>
    <w:p w14:paraId="6AFE97B4" w14:textId="77777777" w:rsidR="00561936" w:rsidRPr="00BE6A7F" w:rsidRDefault="00561936" w:rsidP="00561936">
      <w:pPr>
        <w:spacing w:after="0" w:line="240" w:lineRule="auto"/>
        <w:ind w:firstLine="720"/>
        <w:jc w:val="both"/>
        <w:rPr>
          <w:rFonts w:ascii="Times New Roman" w:eastAsia="Calibri" w:hAnsi="Times New Roman" w:cs="Times New Roman"/>
          <w:b/>
          <w:lang w:eastAsia="en-US"/>
        </w:rPr>
      </w:pPr>
    </w:p>
    <w:p w14:paraId="440EB62C" w14:textId="77777777" w:rsidR="00561936" w:rsidRPr="00BE6A7F" w:rsidRDefault="00561936" w:rsidP="00561936">
      <w:pPr>
        <w:spacing w:after="0" w:line="240" w:lineRule="auto"/>
        <w:ind w:firstLine="720"/>
        <w:jc w:val="both"/>
        <w:rPr>
          <w:rFonts w:ascii="Times New Roman" w:eastAsia="Calibri" w:hAnsi="Times New Roman" w:cs="Times New Roman"/>
          <w:b/>
          <w:lang w:eastAsia="en-US"/>
        </w:rPr>
      </w:pPr>
      <w:r w:rsidRPr="00BE6A7F">
        <w:rPr>
          <w:rFonts w:ascii="Times New Roman" w:eastAsia="Calibri" w:hAnsi="Times New Roman" w:cs="Times New Roman"/>
          <w:b/>
          <w:lang w:eastAsia="en-US"/>
        </w:rPr>
        <w:t>Bendra</w:t>
      </w:r>
      <w:r w:rsidR="00D85E08" w:rsidRPr="00BE6A7F">
        <w:rPr>
          <w:rFonts w:ascii="Times New Roman" w:eastAsia="Calibri" w:hAnsi="Times New Roman" w:cs="Times New Roman"/>
          <w:b/>
          <w:lang w:eastAsia="en-US"/>
        </w:rPr>
        <w:t xml:space="preserve"> </w:t>
      </w:r>
      <w:r w:rsidRPr="00BE6A7F">
        <w:rPr>
          <w:rFonts w:ascii="Times New Roman" w:eastAsia="Calibri" w:hAnsi="Times New Roman" w:cs="Times New Roman"/>
          <w:b/>
          <w:lang w:eastAsia="en-US"/>
        </w:rPr>
        <w:t xml:space="preserve">pasiūlymo kaina su PVM - __________ EUR </w:t>
      </w:r>
      <w:r w:rsidRPr="00BE6A7F">
        <w:rPr>
          <w:rFonts w:ascii="Times New Roman" w:eastAsia="Calibri" w:hAnsi="Times New Roman" w:cs="Times New Roman"/>
          <w:lang w:eastAsia="en-US"/>
        </w:rPr>
        <w:t>(skaičiais ir žodžiais).</w:t>
      </w:r>
      <w:r w:rsidRPr="00BE6A7F">
        <w:rPr>
          <w:rFonts w:ascii="Times New Roman" w:eastAsia="Calibri" w:hAnsi="Times New Roman" w:cs="Times New Roman"/>
          <w:b/>
          <w:lang w:eastAsia="en-US"/>
        </w:rPr>
        <w:t xml:space="preserve"> </w:t>
      </w:r>
    </w:p>
    <w:p w14:paraId="036F917A" w14:textId="77777777" w:rsidR="00561936" w:rsidRPr="00BE6A7F" w:rsidRDefault="00561936" w:rsidP="00561936">
      <w:pPr>
        <w:spacing w:after="0" w:line="240" w:lineRule="auto"/>
        <w:ind w:firstLine="720"/>
        <w:jc w:val="both"/>
        <w:rPr>
          <w:rFonts w:ascii="Times New Roman" w:eastAsia="Calibri" w:hAnsi="Times New Roman" w:cs="Times New Roman"/>
          <w:lang w:eastAsia="en-US"/>
        </w:rPr>
      </w:pPr>
      <w:r w:rsidRPr="00BE6A7F">
        <w:rPr>
          <w:rFonts w:ascii="Times New Roman" w:eastAsia="Calibri" w:hAnsi="Times New Roman" w:cs="Times New Roman"/>
          <w:b/>
          <w:lang w:eastAsia="en-US"/>
        </w:rPr>
        <w:t>Į šią sumą įeina visos išlaidos ir visi mokesčiai, taip pat PVM, kuris sudaro _______ EUR</w:t>
      </w:r>
      <w:r w:rsidR="0022678F" w:rsidRPr="00BE6A7F">
        <w:rPr>
          <w:rFonts w:ascii="Times New Roman" w:eastAsia="Calibri" w:hAnsi="Times New Roman" w:cs="Times New Roman"/>
          <w:b/>
          <w:lang w:eastAsia="en-US"/>
        </w:rPr>
        <w:t xml:space="preserve"> </w:t>
      </w:r>
      <w:r w:rsidRPr="00BE6A7F">
        <w:rPr>
          <w:rFonts w:ascii="Times New Roman" w:eastAsia="Calibri" w:hAnsi="Times New Roman" w:cs="Times New Roman"/>
          <w:lang w:eastAsia="en-US"/>
        </w:rPr>
        <w:t>(skaičiais ir žodžiais).</w:t>
      </w:r>
    </w:p>
    <w:p w14:paraId="3DA304D2" w14:textId="77777777" w:rsidR="008D6001" w:rsidRPr="00BE6A7F" w:rsidRDefault="008D6001" w:rsidP="00561936">
      <w:pPr>
        <w:spacing w:after="0" w:line="240" w:lineRule="auto"/>
        <w:ind w:firstLine="720"/>
        <w:jc w:val="both"/>
        <w:rPr>
          <w:rFonts w:ascii="Times New Roman" w:eastAsia="Calibri" w:hAnsi="Times New Roman" w:cs="Times New Roman"/>
          <w:color w:val="000000" w:themeColor="text1"/>
          <w:lang w:eastAsia="en-US"/>
        </w:rPr>
      </w:pPr>
    </w:p>
    <w:p w14:paraId="08F7B3DF" w14:textId="299B5671" w:rsidR="008D6001" w:rsidRPr="00BE6A7F" w:rsidRDefault="008D6001" w:rsidP="008D6001">
      <w:pPr>
        <w:widowControl w:val="0"/>
        <w:ind w:firstLine="709"/>
        <w:jc w:val="both"/>
        <w:rPr>
          <w:rFonts w:ascii="Times New Roman" w:hAnsi="Times New Roman" w:cs="Times New Roman"/>
          <w:i/>
          <w:iCs/>
          <w:color w:val="000000" w:themeColor="text1"/>
          <w:u w:val="single"/>
        </w:rPr>
      </w:pPr>
      <w:r w:rsidRPr="00BE6A7F">
        <w:rPr>
          <w:rFonts w:ascii="Times New Roman" w:hAnsi="Times New Roman" w:cs="Times New Roman"/>
          <w:b/>
          <w:color w:val="000000" w:themeColor="text1"/>
          <w:u w:val="single"/>
        </w:rPr>
        <w:t>- tiekėjas kartu su pasiūlymu turi pateikti</w:t>
      </w:r>
      <w:r w:rsidR="0062185D" w:rsidRPr="00BE6A7F">
        <w:rPr>
          <w:rStyle w:val="Hipersaitas"/>
          <w:rFonts w:ascii="Times New Roman" w:hAnsi="Times New Roman" w:cs="Times New Roman"/>
          <w:b/>
          <w:color w:val="000000" w:themeColor="text1"/>
        </w:rPr>
        <w:t xml:space="preserve"> pasirašytą </w:t>
      </w:r>
      <w:r w:rsidRPr="00BE6A7F">
        <w:rPr>
          <w:rFonts w:ascii="Times New Roman" w:hAnsi="Times New Roman" w:cs="Times New Roman"/>
          <w:b/>
          <w:bCs/>
          <w:color w:val="000000" w:themeColor="text1"/>
          <w:u w:val="single"/>
        </w:rPr>
        <w:t xml:space="preserve">techninę specifikaciją </w:t>
      </w:r>
    </w:p>
    <w:p w14:paraId="472FC72F" w14:textId="77777777" w:rsidR="00434975" w:rsidRPr="00BE6A7F" w:rsidRDefault="00434975" w:rsidP="005721D7">
      <w:pPr>
        <w:spacing w:after="0" w:line="240" w:lineRule="auto"/>
        <w:ind w:firstLine="720"/>
        <w:jc w:val="both"/>
        <w:rPr>
          <w:rFonts w:ascii="Times New Roman" w:eastAsiaTheme="minorHAnsi" w:hAnsi="Times New Roman" w:cs="Times New Roman"/>
        </w:rPr>
      </w:pPr>
    </w:p>
    <w:p w14:paraId="49878A4A" w14:textId="77777777" w:rsidR="00BE6A7F" w:rsidRPr="00BE6A7F" w:rsidRDefault="00BE6A7F" w:rsidP="00BE6A7F">
      <w:pPr>
        <w:widowControl w:val="0"/>
        <w:ind w:firstLine="709"/>
        <w:jc w:val="both"/>
        <w:rPr>
          <w:rFonts w:ascii="Times New Roman" w:hAnsi="Times New Roman" w:cs="Times New Roman"/>
          <w:b/>
          <w:u w:val="single"/>
        </w:rPr>
      </w:pPr>
      <w:r w:rsidRPr="00BE6A7F">
        <w:rPr>
          <w:rFonts w:ascii="Times New Roman" w:hAnsi="Times New Roman" w:cs="Times New Roman"/>
          <w:b/>
          <w:u w:val="single"/>
        </w:rPr>
        <w:t xml:space="preserve">Svarbu: </w:t>
      </w:r>
    </w:p>
    <w:p w14:paraId="6FD120A8" w14:textId="46D3CA99" w:rsidR="00BE6A7F" w:rsidRPr="00BE6A7F" w:rsidRDefault="00BE6A7F" w:rsidP="00BE6A7F">
      <w:pPr>
        <w:pStyle w:val="Sraopastraipa"/>
        <w:widowControl w:val="0"/>
        <w:tabs>
          <w:tab w:val="left" w:pos="1134"/>
        </w:tabs>
        <w:autoSpaceDE w:val="0"/>
        <w:autoSpaceDN w:val="0"/>
        <w:adjustRightInd w:val="0"/>
        <w:ind w:left="0" w:firstLine="851"/>
        <w:rPr>
          <w:rFonts w:ascii="Times New Roman" w:hAnsi="Times New Roman" w:cs="Times New Roman"/>
          <w:bCs/>
          <w:i/>
          <w:iCs/>
        </w:rPr>
      </w:pPr>
      <w:r w:rsidRPr="00BE6A7F">
        <w:rPr>
          <w:rFonts w:ascii="Times New Roman" w:hAnsi="Times New Roman" w:cs="Times New Roman"/>
          <w:bCs/>
        </w:rPr>
        <w:t xml:space="preserve">- Tiekėjo pasiūlymo kaina negali viršyti </w:t>
      </w:r>
      <w:r w:rsidRPr="00BE6A7F">
        <w:rPr>
          <w:rFonts w:ascii="Times New Roman" w:hAnsi="Times New Roman" w:cs="Times New Roman"/>
          <w:bCs/>
          <w:iCs/>
        </w:rPr>
        <w:t xml:space="preserve"> </w:t>
      </w:r>
      <w:r w:rsidRPr="00BE6A7F">
        <w:rPr>
          <w:rFonts w:ascii="Times New Roman" w:hAnsi="Times New Roman" w:cs="Times New Roman"/>
          <w:b/>
        </w:rPr>
        <w:t>50123,00</w:t>
      </w:r>
      <w:r w:rsidRPr="00BE6A7F">
        <w:rPr>
          <w:rFonts w:ascii="Times New Roman" w:hAnsi="Times New Roman" w:cs="Times New Roman"/>
          <w:b/>
        </w:rPr>
        <w:t xml:space="preserve"> </w:t>
      </w:r>
      <w:r w:rsidRPr="00BE6A7F">
        <w:rPr>
          <w:rFonts w:ascii="Times New Roman" w:hAnsi="Times New Roman" w:cs="Times New Roman"/>
          <w:b/>
          <w:iCs/>
        </w:rPr>
        <w:t>Eur su PVM</w:t>
      </w:r>
      <w:r w:rsidRPr="00BE6A7F">
        <w:rPr>
          <w:rFonts w:ascii="Times New Roman" w:hAnsi="Times New Roman" w:cs="Times New Roman"/>
          <w:bCs/>
          <w:iCs/>
        </w:rPr>
        <w:t xml:space="preserve"> </w:t>
      </w:r>
      <w:r w:rsidRPr="00BE6A7F">
        <w:rPr>
          <w:rFonts w:ascii="Times New Roman" w:hAnsi="Times New Roman" w:cs="Times New Roman"/>
          <w:bCs/>
        </w:rPr>
        <w:t xml:space="preserve">(arba </w:t>
      </w:r>
      <w:r w:rsidRPr="00BE6A7F">
        <w:rPr>
          <w:rFonts w:ascii="Times New Roman" w:hAnsi="Times New Roman" w:cs="Times New Roman"/>
          <w:b/>
        </w:rPr>
        <w:t>41423,97Eur be PVM</w:t>
      </w:r>
      <w:r w:rsidRPr="00BE6A7F">
        <w:rPr>
          <w:rFonts w:ascii="Times New Roman" w:hAnsi="Times New Roman" w:cs="Times New Roman"/>
          <w:bCs/>
        </w:rPr>
        <w:t>, jei tiekėjas yra ne PVM mokėtojas ar prekės neapmokestinamos PVM, ar dėl kitų priežasčių Perkančiosios organizacijos galutinė tiekėjui mokėtina suma bus be PVM).</w:t>
      </w:r>
    </w:p>
    <w:p w14:paraId="0EF92115" w14:textId="77777777" w:rsidR="00346763" w:rsidRPr="00BE6A7F" w:rsidRDefault="00346763" w:rsidP="00346763">
      <w:pPr>
        <w:spacing w:after="0" w:line="240" w:lineRule="auto"/>
        <w:rPr>
          <w:rFonts w:ascii="Times New Roman" w:eastAsia="Times New Roman" w:hAnsi="Times New Roman" w:cs="Times New Roman"/>
          <w:lang w:eastAsia="en-US"/>
        </w:rPr>
      </w:pPr>
    </w:p>
    <w:p w14:paraId="0676CF4A" w14:textId="77777777" w:rsidR="00561936" w:rsidRPr="00BE6A7F" w:rsidRDefault="00561936" w:rsidP="00346763">
      <w:pPr>
        <w:tabs>
          <w:tab w:val="left" w:pos="9468"/>
        </w:tabs>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Kartu su pasiūlymu pateikiami šie dokumentai (pasirašydamas pasiūlymą ar kiekvieną dokumentą patvirtinu, kad dokumentų skaitmeninės kopijos yra tikros) ir ši pasiūlyme nurodyta informacija yra konfidenciali:</w:t>
      </w:r>
    </w:p>
    <w:p w14:paraId="16FB0740" w14:textId="77777777" w:rsidR="00561936" w:rsidRPr="00BE6A7F" w:rsidRDefault="00D85E08" w:rsidP="00D85E08">
      <w:pPr>
        <w:spacing w:after="0" w:line="240" w:lineRule="auto"/>
        <w:ind w:left="7776"/>
        <w:jc w:val="both"/>
        <w:rPr>
          <w:rFonts w:ascii="Times New Roman" w:eastAsia="Calibri" w:hAnsi="Times New Roman" w:cs="Times New Roman"/>
          <w:lang w:eastAsia="en-US"/>
        </w:rPr>
      </w:pPr>
      <w:r w:rsidRPr="00BE6A7F">
        <w:rPr>
          <w:rFonts w:ascii="Times New Roman" w:eastAsia="Calibri" w:hAnsi="Times New Roman" w:cs="Times New Roman"/>
          <w:lang w:eastAsia="en-US"/>
        </w:rPr>
        <w:t xml:space="preserve">                 </w:t>
      </w:r>
      <w:r w:rsidR="00C77C4D" w:rsidRPr="00BE6A7F">
        <w:rPr>
          <w:rFonts w:ascii="Times New Roman" w:eastAsia="Calibri" w:hAnsi="Times New Roman" w:cs="Times New Roman"/>
          <w:lang w:eastAsia="en-US"/>
        </w:rPr>
        <w:t>2</w:t>
      </w:r>
      <w:r w:rsidRPr="00BE6A7F">
        <w:rPr>
          <w:rFonts w:ascii="Times New Roman" w:eastAsia="Calibri" w:hAnsi="Times New Roman" w:cs="Times New Roman"/>
          <w:lang w:eastAsia="en-US"/>
        </w:rPr>
        <w:t xml:space="preserve"> lentelė</w:t>
      </w:r>
    </w:p>
    <w:tbl>
      <w:tblPr>
        <w:tblW w:w="499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752"/>
        <w:gridCol w:w="1289"/>
        <w:gridCol w:w="2139"/>
        <w:gridCol w:w="1877"/>
      </w:tblGrid>
      <w:tr w:rsidR="00561936" w:rsidRPr="00BE6A7F" w14:paraId="4E64195A" w14:textId="77777777" w:rsidTr="00C77C4D">
        <w:tc>
          <w:tcPr>
            <w:tcW w:w="811" w:type="pct"/>
            <w:tcBorders>
              <w:top w:val="single" w:sz="4" w:space="0" w:color="auto"/>
              <w:left w:val="single" w:sz="4" w:space="0" w:color="auto"/>
              <w:bottom w:val="single" w:sz="4" w:space="0" w:color="auto"/>
              <w:right w:val="single" w:sz="4" w:space="0" w:color="auto"/>
            </w:tcBorders>
            <w:vAlign w:val="center"/>
          </w:tcPr>
          <w:p w14:paraId="3751F306"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Eil.</w:t>
            </w:r>
          </w:p>
          <w:p w14:paraId="5DE4FFAD"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Nr.</w:t>
            </w:r>
          </w:p>
        </w:tc>
        <w:tc>
          <w:tcPr>
            <w:tcW w:w="1431" w:type="pct"/>
            <w:tcBorders>
              <w:top w:val="single" w:sz="4" w:space="0" w:color="auto"/>
              <w:left w:val="single" w:sz="4" w:space="0" w:color="auto"/>
              <w:bottom w:val="single" w:sz="4" w:space="0" w:color="auto"/>
              <w:right w:val="single" w:sz="4" w:space="0" w:color="auto"/>
            </w:tcBorders>
            <w:vAlign w:val="center"/>
          </w:tcPr>
          <w:p w14:paraId="3531692A"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Pateiktų dokumentų pavadinimas</w:t>
            </w:r>
          </w:p>
        </w:tc>
        <w:tc>
          <w:tcPr>
            <w:tcW w:w="670" w:type="pct"/>
            <w:tcBorders>
              <w:top w:val="single" w:sz="4" w:space="0" w:color="auto"/>
              <w:left w:val="single" w:sz="4" w:space="0" w:color="auto"/>
              <w:bottom w:val="single" w:sz="4" w:space="0" w:color="auto"/>
              <w:right w:val="single" w:sz="4" w:space="0" w:color="auto"/>
            </w:tcBorders>
            <w:vAlign w:val="center"/>
          </w:tcPr>
          <w:p w14:paraId="439C3784"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Dokumento puslapių skaičius</w:t>
            </w:r>
          </w:p>
        </w:tc>
        <w:tc>
          <w:tcPr>
            <w:tcW w:w="1112" w:type="pct"/>
            <w:tcBorders>
              <w:top w:val="single" w:sz="4" w:space="0" w:color="auto"/>
              <w:left w:val="single" w:sz="4" w:space="0" w:color="auto"/>
              <w:bottom w:val="single" w:sz="4" w:space="0" w:color="auto"/>
              <w:right w:val="single" w:sz="4" w:space="0" w:color="auto"/>
            </w:tcBorders>
            <w:vAlign w:val="center"/>
          </w:tcPr>
          <w:p w14:paraId="5B0A92D3"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 xml:space="preserve">Konfidenciali informacija dokumente </w:t>
            </w:r>
          </w:p>
          <w:p w14:paraId="3FAF9A9E"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(nurodyti psl.)</w:t>
            </w:r>
          </w:p>
          <w:p w14:paraId="4ECB83CD" w14:textId="77777777" w:rsidR="00561936" w:rsidRPr="00BE6A7F" w:rsidRDefault="00561936" w:rsidP="00F57799">
            <w:pPr>
              <w:spacing w:after="0" w:line="240" w:lineRule="auto"/>
              <w:jc w:val="center"/>
              <w:rPr>
                <w:rFonts w:ascii="Times New Roman" w:eastAsia="Calibri" w:hAnsi="Times New Roman" w:cs="Times New Roman"/>
                <w:lang w:eastAsia="en-US"/>
              </w:rPr>
            </w:pPr>
          </w:p>
        </w:tc>
        <w:tc>
          <w:tcPr>
            <w:tcW w:w="976" w:type="pct"/>
            <w:tcBorders>
              <w:top w:val="single" w:sz="4" w:space="0" w:color="auto"/>
              <w:left w:val="single" w:sz="4" w:space="0" w:color="auto"/>
              <w:bottom w:val="single" w:sz="4" w:space="0" w:color="auto"/>
              <w:right w:val="single" w:sz="4" w:space="0" w:color="auto"/>
            </w:tcBorders>
            <w:vAlign w:val="center"/>
          </w:tcPr>
          <w:p w14:paraId="708C3898" w14:textId="77777777" w:rsidR="00561936" w:rsidRPr="00BE6A7F" w:rsidRDefault="00B90489"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Pastabos</w:t>
            </w:r>
          </w:p>
        </w:tc>
      </w:tr>
      <w:tr w:rsidR="00561936" w:rsidRPr="00BE6A7F" w14:paraId="24589D64" w14:textId="77777777" w:rsidTr="00C77C4D">
        <w:tc>
          <w:tcPr>
            <w:tcW w:w="811" w:type="pct"/>
            <w:tcBorders>
              <w:top w:val="single" w:sz="4" w:space="0" w:color="auto"/>
              <w:left w:val="single" w:sz="4" w:space="0" w:color="auto"/>
              <w:bottom w:val="single" w:sz="4" w:space="0" w:color="auto"/>
              <w:right w:val="single" w:sz="4" w:space="0" w:color="auto"/>
            </w:tcBorders>
          </w:tcPr>
          <w:p w14:paraId="712D6E87"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431" w:type="pct"/>
            <w:tcBorders>
              <w:top w:val="single" w:sz="4" w:space="0" w:color="auto"/>
              <w:left w:val="single" w:sz="4" w:space="0" w:color="auto"/>
              <w:bottom w:val="single" w:sz="4" w:space="0" w:color="auto"/>
              <w:right w:val="single" w:sz="4" w:space="0" w:color="auto"/>
            </w:tcBorders>
          </w:tcPr>
          <w:p w14:paraId="76F63344"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670" w:type="pct"/>
            <w:tcBorders>
              <w:top w:val="single" w:sz="4" w:space="0" w:color="auto"/>
              <w:left w:val="single" w:sz="4" w:space="0" w:color="auto"/>
              <w:bottom w:val="single" w:sz="4" w:space="0" w:color="auto"/>
              <w:right w:val="single" w:sz="4" w:space="0" w:color="auto"/>
            </w:tcBorders>
          </w:tcPr>
          <w:p w14:paraId="5E19AC37"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112" w:type="pct"/>
            <w:tcBorders>
              <w:top w:val="single" w:sz="4" w:space="0" w:color="auto"/>
              <w:left w:val="single" w:sz="4" w:space="0" w:color="auto"/>
              <w:bottom w:val="single" w:sz="4" w:space="0" w:color="auto"/>
              <w:right w:val="single" w:sz="4" w:space="0" w:color="auto"/>
            </w:tcBorders>
          </w:tcPr>
          <w:p w14:paraId="19F0A535"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976" w:type="pct"/>
            <w:tcBorders>
              <w:top w:val="single" w:sz="4" w:space="0" w:color="auto"/>
              <w:left w:val="single" w:sz="4" w:space="0" w:color="auto"/>
              <w:bottom w:val="single" w:sz="4" w:space="0" w:color="auto"/>
              <w:right w:val="single" w:sz="4" w:space="0" w:color="auto"/>
            </w:tcBorders>
          </w:tcPr>
          <w:p w14:paraId="3FFE92F5"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24953C89" w14:textId="77777777" w:rsidTr="00C77C4D">
        <w:tc>
          <w:tcPr>
            <w:tcW w:w="811" w:type="pct"/>
            <w:tcBorders>
              <w:top w:val="single" w:sz="4" w:space="0" w:color="auto"/>
              <w:left w:val="single" w:sz="4" w:space="0" w:color="auto"/>
              <w:bottom w:val="single" w:sz="4" w:space="0" w:color="auto"/>
              <w:right w:val="single" w:sz="4" w:space="0" w:color="auto"/>
            </w:tcBorders>
          </w:tcPr>
          <w:p w14:paraId="769ADDBE"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431" w:type="pct"/>
            <w:tcBorders>
              <w:top w:val="single" w:sz="4" w:space="0" w:color="auto"/>
              <w:left w:val="single" w:sz="4" w:space="0" w:color="auto"/>
              <w:bottom w:val="single" w:sz="4" w:space="0" w:color="auto"/>
              <w:right w:val="single" w:sz="4" w:space="0" w:color="auto"/>
            </w:tcBorders>
          </w:tcPr>
          <w:p w14:paraId="2E39A8C0" w14:textId="77777777" w:rsidR="00561936" w:rsidRPr="00BE6A7F" w:rsidRDefault="00561936" w:rsidP="00F57799">
            <w:pPr>
              <w:tabs>
                <w:tab w:val="left" w:pos="1296"/>
                <w:tab w:val="center" w:pos="4153"/>
                <w:tab w:val="right" w:pos="8306"/>
              </w:tabs>
              <w:spacing w:after="0" w:line="240" w:lineRule="auto"/>
              <w:jc w:val="both"/>
              <w:rPr>
                <w:rFonts w:ascii="Times New Roman" w:eastAsia="Times New Roman" w:hAnsi="Times New Roman" w:cs="Times New Roman"/>
              </w:rPr>
            </w:pPr>
          </w:p>
        </w:tc>
        <w:tc>
          <w:tcPr>
            <w:tcW w:w="670" w:type="pct"/>
            <w:tcBorders>
              <w:top w:val="single" w:sz="4" w:space="0" w:color="auto"/>
              <w:left w:val="single" w:sz="4" w:space="0" w:color="auto"/>
              <w:bottom w:val="single" w:sz="4" w:space="0" w:color="auto"/>
              <w:right w:val="single" w:sz="4" w:space="0" w:color="auto"/>
            </w:tcBorders>
          </w:tcPr>
          <w:p w14:paraId="750BA8C9"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112" w:type="pct"/>
            <w:tcBorders>
              <w:top w:val="single" w:sz="4" w:space="0" w:color="auto"/>
              <w:left w:val="single" w:sz="4" w:space="0" w:color="auto"/>
              <w:bottom w:val="single" w:sz="4" w:space="0" w:color="auto"/>
              <w:right w:val="single" w:sz="4" w:space="0" w:color="auto"/>
            </w:tcBorders>
          </w:tcPr>
          <w:p w14:paraId="5B571B75"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976" w:type="pct"/>
            <w:tcBorders>
              <w:top w:val="single" w:sz="4" w:space="0" w:color="auto"/>
              <w:left w:val="single" w:sz="4" w:space="0" w:color="auto"/>
              <w:bottom w:val="single" w:sz="4" w:space="0" w:color="auto"/>
              <w:right w:val="single" w:sz="4" w:space="0" w:color="auto"/>
            </w:tcBorders>
          </w:tcPr>
          <w:p w14:paraId="37C53BD5"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bl>
    <w:p w14:paraId="0C402BAA" w14:textId="77777777" w:rsidR="00561936" w:rsidRPr="00BE6A7F" w:rsidRDefault="00561936" w:rsidP="00561936">
      <w:pPr>
        <w:spacing w:after="0" w:line="240" w:lineRule="auto"/>
        <w:ind w:firstLine="720"/>
        <w:jc w:val="both"/>
        <w:rPr>
          <w:rFonts w:ascii="Times New Roman" w:eastAsia="Calibri" w:hAnsi="Times New Roman" w:cs="Times New Roman"/>
          <w:lang w:eastAsia="en-US"/>
        </w:rPr>
      </w:pPr>
    </w:p>
    <w:p w14:paraId="14D7CEB6" w14:textId="5C431A89" w:rsidR="00561936" w:rsidRPr="00BE6A7F" w:rsidRDefault="00561936" w:rsidP="00561936">
      <w:pPr>
        <w:spacing w:after="0" w:line="240" w:lineRule="auto"/>
        <w:ind w:firstLine="720"/>
        <w:jc w:val="both"/>
        <w:rPr>
          <w:rFonts w:ascii="Times New Roman" w:eastAsia="Calibri" w:hAnsi="Times New Roman" w:cs="Times New Roman"/>
          <w:b/>
          <w:lang w:eastAsia="en-US"/>
        </w:rPr>
      </w:pPr>
      <w:r w:rsidRPr="00BE6A7F">
        <w:rPr>
          <w:rFonts w:ascii="Times New Roman" w:eastAsia="Calibri" w:hAnsi="Times New Roman" w:cs="Times New Roman"/>
          <w:b/>
          <w:lang w:eastAsia="en-US"/>
        </w:rPr>
        <w:t>Pastaba. T</w:t>
      </w:r>
      <w:r w:rsidR="00BE41D3" w:rsidRPr="00BE6A7F">
        <w:rPr>
          <w:rFonts w:ascii="Times New Roman" w:eastAsia="Calibri" w:hAnsi="Times New Roman" w:cs="Times New Roman"/>
          <w:b/>
          <w:lang w:eastAsia="en-US"/>
        </w:rPr>
        <w:t>ei</w:t>
      </w:r>
      <w:r w:rsidRPr="00BE6A7F">
        <w:rPr>
          <w:rFonts w:ascii="Times New Roman" w:eastAsia="Calibri" w:hAnsi="Times New Roman" w:cs="Times New Roman"/>
          <w:b/>
          <w:lang w:eastAsia="en-US"/>
        </w:rPr>
        <w:t xml:space="preserve">kėjui nenurodžius, kokia informacija yra konfidenciali (dokumento puslapius), laikoma, kad konfidencialios informacijos pasiūlyme nėra. </w:t>
      </w:r>
    </w:p>
    <w:p w14:paraId="3621C734" w14:textId="77777777" w:rsidR="00561936" w:rsidRPr="00BE6A7F" w:rsidRDefault="00561936" w:rsidP="00561936">
      <w:pPr>
        <w:spacing w:after="0" w:line="240" w:lineRule="auto"/>
        <w:ind w:firstLine="720"/>
        <w:jc w:val="both"/>
        <w:rPr>
          <w:rFonts w:ascii="Times New Roman" w:eastAsia="Calibri" w:hAnsi="Times New Roman" w:cs="Times New Roman"/>
          <w:lang w:eastAsia="en-US"/>
        </w:rPr>
      </w:pPr>
    </w:p>
    <w:tbl>
      <w:tblPr>
        <w:tblW w:w="5000" w:type="pct"/>
        <w:tblLook w:val="01E0" w:firstRow="1" w:lastRow="1" w:firstColumn="1" w:lastColumn="1" w:noHBand="0" w:noVBand="0"/>
      </w:tblPr>
      <w:tblGrid>
        <w:gridCol w:w="3221"/>
        <w:gridCol w:w="592"/>
        <w:gridCol w:w="1941"/>
        <w:gridCol w:w="688"/>
        <w:gridCol w:w="2560"/>
        <w:gridCol w:w="636"/>
      </w:tblGrid>
      <w:tr w:rsidR="00561936" w:rsidRPr="00BE6A7F" w14:paraId="17E9F2DD" w14:textId="77777777" w:rsidTr="00F57799">
        <w:trPr>
          <w:trHeight w:val="324"/>
        </w:trPr>
        <w:tc>
          <w:tcPr>
            <w:tcW w:w="5000" w:type="pct"/>
            <w:gridSpan w:val="6"/>
          </w:tcPr>
          <w:p w14:paraId="531E05C7" w14:textId="77777777" w:rsidR="00B90489" w:rsidRPr="00BE6A7F" w:rsidRDefault="00B90489" w:rsidP="008D6001">
            <w:pPr>
              <w:spacing w:after="0" w:line="240" w:lineRule="auto"/>
              <w:ind w:right="-108" w:firstLine="720"/>
              <w:jc w:val="both"/>
              <w:rPr>
                <w:rFonts w:ascii="Times New Roman" w:eastAsia="Calibri" w:hAnsi="Times New Roman" w:cs="Times New Roman"/>
                <w:lang w:eastAsia="en-US"/>
              </w:rPr>
            </w:pPr>
          </w:p>
          <w:p w14:paraId="41D0958F" w14:textId="675E8069" w:rsidR="00BE6A7F" w:rsidRPr="00BE6A7F" w:rsidRDefault="00BE6A7F" w:rsidP="00BE6A7F">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 xml:space="preserve">Ar </w:t>
            </w:r>
            <w:r w:rsidRPr="00BE6A7F">
              <w:rPr>
                <w:rFonts w:ascii="Times New Roman" w:hAnsi="Times New Roman" w:cs="Times New Roman"/>
                <w:b/>
                <w:color w:val="000000" w:themeColor="text1"/>
              </w:rPr>
              <w:t>PATVIRTINATE</w:t>
            </w:r>
            <w:r w:rsidRPr="00BE6A7F">
              <w:rPr>
                <w:rFonts w:ascii="Times New Roman" w:hAnsi="Times New Roman" w:cs="Times New Roman"/>
                <w:b/>
                <w:color w:val="000000" w:themeColor="text1"/>
              </w:rPr>
              <w:t>, kad:</w:t>
            </w:r>
          </w:p>
          <w:p w14:paraId="7A0668DC" w14:textId="77777777" w:rsidR="00BE6A7F" w:rsidRPr="00BE6A7F" w:rsidRDefault="00BE6A7F" w:rsidP="00BE6A7F">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1) jūsų vadovaujama/atstovaujama organizacija (juridinis asmuo),</w:t>
            </w:r>
          </w:p>
          <w:p w14:paraId="62F1BEEC" w14:textId="77777777" w:rsidR="00BE6A7F" w:rsidRPr="00BE6A7F" w:rsidRDefault="00BE6A7F" w:rsidP="00BE6A7F">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2) kiti jungtinės veiklos partneriai - juridiniai asmenys, su kuriais kartu teikiate pasiūlymą (taikoma, jei yra),</w:t>
            </w:r>
          </w:p>
          <w:p w14:paraId="6F365F70" w14:textId="77777777" w:rsidR="00BE6A7F" w:rsidRPr="00BE6A7F" w:rsidRDefault="00BE6A7F" w:rsidP="00BE6A7F">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lastRenderedPageBreak/>
              <w:t>3) pasitelkti ūkio subjektai (juridiniai asmenys),</w:t>
            </w:r>
          </w:p>
          <w:p w14:paraId="13F8479F" w14:textId="77777777" w:rsidR="00BE6A7F" w:rsidRPr="00BE6A7F" w:rsidRDefault="00BE6A7F" w:rsidP="00BE6A7F">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 xml:space="preserve">neturi Viešųjų pirkimų įstatymo 46 straipsnio </w:t>
            </w:r>
            <w:r w:rsidRPr="00BE6A7F">
              <w:rPr>
                <w:rFonts w:ascii="Times New Roman" w:hAnsi="Times New Roman" w:cs="Times New Roman"/>
                <w:b/>
                <w:i/>
                <w:iCs/>
                <w:color w:val="000000" w:themeColor="text1"/>
              </w:rPr>
              <w:t>2</w:t>
            </w:r>
            <w:r w:rsidRPr="00BE6A7F">
              <w:rPr>
                <w:rFonts w:ascii="Times New Roman" w:hAnsi="Times New Roman" w:cs="Times New Roman"/>
                <w:b/>
                <w:i/>
                <w:iCs/>
                <w:color w:val="000000" w:themeColor="text1"/>
                <w:vertAlign w:val="superscript"/>
              </w:rPr>
              <w:t>1</w:t>
            </w:r>
            <w:r w:rsidRPr="00BE6A7F">
              <w:rPr>
                <w:rFonts w:ascii="Times New Roman" w:hAnsi="Times New Roman" w:cs="Times New Roman"/>
                <w:b/>
                <w:color w:val="000000" w:themeColor="text1"/>
              </w:rPr>
              <w:t xml:space="preserve"> dalyje nurodyto pašalinimo pagrindo: „</w:t>
            </w:r>
            <w:r w:rsidRPr="00BE6A7F">
              <w:rPr>
                <w:rFonts w:ascii="Times New Roman" w:hAnsi="Times New Roman" w:cs="Times New Roman"/>
                <w:b/>
                <w:i/>
                <w:iCs/>
                <w:color w:val="000000" w:themeColor="text1"/>
              </w:rPr>
              <w:t>2</w:t>
            </w:r>
            <w:r w:rsidRPr="00BE6A7F">
              <w:rPr>
                <w:rFonts w:ascii="Times New Roman" w:hAnsi="Times New Roman" w:cs="Times New Roman"/>
                <w:b/>
                <w:i/>
                <w:iCs/>
                <w:color w:val="000000" w:themeColor="text1"/>
                <w:vertAlign w:val="superscript"/>
              </w:rPr>
              <w:t>1</w:t>
            </w:r>
            <w:r w:rsidRPr="00BE6A7F">
              <w:rPr>
                <w:rFonts w:ascii="Times New Roman" w:hAnsi="Times New Roman" w:cs="Times New Roman"/>
                <w:b/>
                <w:color w:val="000000" w:themeColor="text1"/>
              </w:rPr>
              <w:t>. Perkančioji organizacija pašalina tiekėją iš pirkimo procedūros, jeigu tiekėjas yra neatlikęs jam paskirtos baudžiamojo poveikio priemonės – uždraudimo juridiniam asmeniui dalyvauti viešuosiuose pirkimuose “?</w:t>
            </w:r>
          </w:p>
          <w:p w14:paraId="4480A8AC" w14:textId="77777777" w:rsidR="00BE6A7F" w:rsidRPr="00BE6A7F" w:rsidRDefault="00BE6A7F" w:rsidP="008D6001">
            <w:pPr>
              <w:spacing w:after="0" w:line="240" w:lineRule="auto"/>
              <w:ind w:right="-108" w:firstLine="720"/>
              <w:jc w:val="both"/>
              <w:rPr>
                <w:rFonts w:ascii="Times New Roman" w:eastAsia="Calibri" w:hAnsi="Times New Roman" w:cs="Times New Roman"/>
                <w:lang w:eastAsia="en-US"/>
              </w:rPr>
            </w:pPr>
          </w:p>
          <w:p w14:paraId="683D6F76" w14:textId="77777777" w:rsidR="00BE6A7F" w:rsidRPr="00BE6A7F" w:rsidRDefault="00BE6A7F" w:rsidP="008D6001">
            <w:pPr>
              <w:spacing w:after="0" w:line="240" w:lineRule="auto"/>
              <w:ind w:right="-108" w:firstLine="720"/>
              <w:jc w:val="both"/>
              <w:rPr>
                <w:rFonts w:ascii="Times New Roman" w:eastAsia="Calibri" w:hAnsi="Times New Roman" w:cs="Times New Roman"/>
                <w:lang w:eastAsia="en-US"/>
              </w:rPr>
            </w:pPr>
          </w:p>
        </w:tc>
      </w:tr>
      <w:tr w:rsidR="00561936" w:rsidRPr="00BE6A7F" w14:paraId="6C57C7A4" w14:textId="77777777" w:rsidTr="00F57799">
        <w:trPr>
          <w:trHeight w:val="285"/>
        </w:trPr>
        <w:tc>
          <w:tcPr>
            <w:tcW w:w="1671" w:type="pct"/>
            <w:tcBorders>
              <w:top w:val="nil"/>
              <w:left w:val="nil"/>
              <w:bottom w:val="single" w:sz="4" w:space="0" w:color="auto"/>
              <w:right w:val="nil"/>
            </w:tcBorders>
          </w:tcPr>
          <w:p w14:paraId="0516B878" w14:textId="77777777" w:rsidR="00561936" w:rsidRPr="00BE6A7F" w:rsidRDefault="00561936" w:rsidP="00F57799">
            <w:pPr>
              <w:spacing w:before="120" w:after="120" w:line="240" w:lineRule="auto"/>
              <w:rPr>
                <w:rFonts w:ascii="Times New Roman" w:eastAsia="Calibri" w:hAnsi="Times New Roman" w:cs="Times New Roman"/>
                <w:lang w:eastAsia="en-US"/>
              </w:rPr>
            </w:pPr>
          </w:p>
        </w:tc>
        <w:tc>
          <w:tcPr>
            <w:tcW w:w="307" w:type="pct"/>
          </w:tcPr>
          <w:p w14:paraId="53AF7F33" w14:textId="77777777" w:rsidR="00561936" w:rsidRPr="00BE6A7F" w:rsidRDefault="00561936" w:rsidP="00F57799">
            <w:pPr>
              <w:spacing w:before="120" w:after="120" w:line="240" w:lineRule="auto"/>
              <w:jc w:val="center"/>
              <w:rPr>
                <w:rFonts w:ascii="Times New Roman" w:eastAsia="Calibri" w:hAnsi="Times New Roman" w:cs="Times New Roman"/>
                <w:lang w:eastAsia="en-US"/>
              </w:rPr>
            </w:pPr>
          </w:p>
        </w:tc>
        <w:tc>
          <w:tcPr>
            <w:tcW w:w="1007" w:type="pct"/>
            <w:tcBorders>
              <w:top w:val="nil"/>
              <w:left w:val="nil"/>
              <w:bottom w:val="single" w:sz="4" w:space="0" w:color="auto"/>
              <w:right w:val="nil"/>
            </w:tcBorders>
          </w:tcPr>
          <w:p w14:paraId="0EAFBCCB" w14:textId="77777777" w:rsidR="00561936" w:rsidRPr="00BE6A7F" w:rsidRDefault="00561936" w:rsidP="00F57799">
            <w:pPr>
              <w:spacing w:before="120" w:after="120" w:line="240" w:lineRule="auto"/>
              <w:jc w:val="center"/>
              <w:rPr>
                <w:rFonts w:ascii="Times New Roman" w:eastAsia="Calibri" w:hAnsi="Times New Roman" w:cs="Times New Roman"/>
                <w:lang w:eastAsia="en-US"/>
              </w:rPr>
            </w:pPr>
          </w:p>
        </w:tc>
        <w:tc>
          <w:tcPr>
            <w:tcW w:w="357" w:type="pct"/>
          </w:tcPr>
          <w:p w14:paraId="06EA757E" w14:textId="77777777" w:rsidR="00561936" w:rsidRPr="00BE6A7F" w:rsidRDefault="00561936" w:rsidP="00F57799">
            <w:pPr>
              <w:spacing w:before="120" w:after="120" w:line="240" w:lineRule="auto"/>
              <w:jc w:val="center"/>
              <w:rPr>
                <w:rFonts w:ascii="Times New Roman" w:eastAsia="Calibri" w:hAnsi="Times New Roman" w:cs="Times New Roman"/>
                <w:lang w:eastAsia="en-US"/>
              </w:rPr>
            </w:pPr>
          </w:p>
        </w:tc>
        <w:tc>
          <w:tcPr>
            <w:tcW w:w="1328" w:type="pct"/>
            <w:tcBorders>
              <w:top w:val="nil"/>
              <w:left w:val="nil"/>
              <w:bottom w:val="single" w:sz="4" w:space="0" w:color="auto"/>
              <w:right w:val="nil"/>
            </w:tcBorders>
          </w:tcPr>
          <w:p w14:paraId="6BAA09A9" w14:textId="77777777" w:rsidR="00561936" w:rsidRPr="00BE6A7F" w:rsidRDefault="00561936" w:rsidP="00F57799">
            <w:pPr>
              <w:spacing w:before="120" w:after="120" w:line="240" w:lineRule="auto"/>
              <w:jc w:val="right"/>
              <w:rPr>
                <w:rFonts w:ascii="Times New Roman" w:eastAsia="Calibri" w:hAnsi="Times New Roman" w:cs="Times New Roman"/>
                <w:lang w:eastAsia="en-US"/>
              </w:rPr>
            </w:pPr>
          </w:p>
        </w:tc>
        <w:tc>
          <w:tcPr>
            <w:tcW w:w="330" w:type="pct"/>
          </w:tcPr>
          <w:p w14:paraId="75417CA5" w14:textId="77777777" w:rsidR="00561936" w:rsidRPr="00BE6A7F" w:rsidRDefault="00561936" w:rsidP="00F57799">
            <w:pPr>
              <w:spacing w:before="120" w:after="120" w:line="240" w:lineRule="auto"/>
              <w:jc w:val="right"/>
              <w:rPr>
                <w:rFonts w:ascii="Times New Roman" w:eastAsia="Calibri" w:hAnsi="Times New Roman" w:cs="Times New Roman"/>
                <w:lang w:eastAsia="en-US"/>
              </w:rPr>
            </w:pPr>
          </w:p>
        </w:tc>
      </w:tr>
      <w:tr w:rsidR="00561936" w:rsidRPr="00BE6A7F" w14:paraId="7A1E3654" w14:textId="77777777" w:rsidTr="00F57799">
        <w:trPr>
          <w:trHeight w:val="186"/>
        </w:trPr>
        <w:tc>
          <w:tcPr>
            <w:tcW w:w="1671" w:type="pct"/>
            <w:tcBorders>
              <w:top w:val="single" w:sz="4" w:space="0" w:color="auto"/>
              <w:left w:val="nil"/>
              <w:bottom w:val="nil"/>
              <w:right w:val="nil"/>
            </w:tcBorders>
          </w:tcPr>
          <w:p w14:paraId="7E92C899" w14:textId="1965697C" w:rsidR="00561936" w:rsidRPr="00BE6A7F" w:rsidRDefault="00561936" w:rsidP="00F57799">
            <w:pPr>
              <w:snapToGrid w:val="0"/>
              <w:spacing w:after="0" w:line="240" w:lineRule="auto"/>
              <w:rPr>
                <w:rFonts w:ascii="Times New Roman" w:eastAsia="Times New Roman" w:hAnsi="Times New Roman" w:cs="Times New Roman"/>
                <w:position w:val="6"/>
                <w:lang w:eastAsia="en-US"/>
              </w:rPr>
            </w:pPr>
            <w:r w:rsidRPr="00BE6A7F">
              <w:rPr>
                <w:rFonts w:ascii="Times New Roman" w:eastAsia="Times New Roman" w:hAnsi="Times New Roman" w:cs="Times New Roman"/>
                <w:position w:val="6"/>
                <w:lang w:eastAsia="en-US"/>
              </w:rPr>
              <w:t>(T</w:t>
            </w:r>
            <w:r w:rsidR="00BE41D3" w:rsidRPr="00BE6A7F">
              <w:rPr>
                <w:rFonts w:ascii="Times New Roman" w:eastAsia="Times New Roman" w:hAnsi="Times New Roman" w:cs="Times New Roman"/>
                <w:position w:val="6"/>
                <w:lang w:eastAsia="en-US"/>
              </w:rPr>
              <w:t>ei</w:t>
            </w:r>
            <w:r w:rsidRPr="00BE6A7F">
              <w:rPr>
                <w:rFonts w:ascii="Times New Roman" w:eastAsia="Times New Roman" w:hAnsi="Times New Roman" w:cs="Times New Roman"/>
                <w:position w:val="6"/>
                <w:lang w:eastAsia="en-US"/>
              </w:rPr>
              <w:t>kėjo arba jo įgalioto asmens pareigų pavadinimas)</w:t>
            </w:r>
          </w:p>
        </w:tc>
        <w:tc>
          <w:tcPr>
            <w:tcW w:w="307" w:type="pct"/>
          </w:tcPr>
          <w:p w14:paraId="602696AF"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p>
        </w:tc>
        <w:tc>
          <w:tcPr>
            <w:tcW w:w="1007" w:type="pct"/>
            <w:tcBorders>
              <w:top w:val="single" w:sz="4" w:space="0" w:color="auto"/>
              <w:left w:val="nil"/>
              <w:bottom w:val="nil"/>
              <w:right w:val="nil"/>
            </w:tcBorders>
          </w:tcPr>
          <w:p w14:paraId="436F9037"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r w:rsidRPr="00BE6A7F">
              <w:rPr>
                <w:rFonts w:ascii="Times New Roman" w:eastAsia="Calibri" w:hAnsi="Times New Roman" w:cs="Times New Roman"/>
                <w:position w:val="6"/>
                <w:lang w:eastAsia="en-US"/>
              </w:rPr>
              <w:t>(Parašas)</w:t>
            </w:r>
            <w:r w:rsidRPr="00BE6A7F">
              <w:rPr>
                <w:rFonts w:ascii="Times New Roman" w:eastAsia="Calibri" w:hAnsi="Times New Roman" w:cs="Times New Roman"/>
                <w:i/>
                <w:lang w:eastAsia="en-US"/>
              </w:rPr>
              <w:t xml:space="preserve"> </w:t>
            </w:r>
          </w:p>
        </w:tc>
        <w:tc>
          <w:tcPr>
            <w:tcW w:w="357" w:type="pct"/>
          </w:tcPr>
          <w:p w14:paraId="29FC6340"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p>
        </w:tc>
        <w:tc>
          <w:tcPr>
            <w:tcW w:w="1328" w:type="pct"/>
            <w:tcBorders>
              <w:top w:val="single" w:sz="4" w:space="0" w:color="auto"/>
              <w:left w:val="nil"/>
              <w:bottom w:val="nil"/>
              <w:right w:val="nil"/>
            </w:tcBorders>
          </w:tcPr>
          <w:p w14:paraId="52785CD9"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r w:rsidRPr="00BE6A7F">
              <w:rPr>
                <w:rFonts w:ascii="Times New Roman" w:eastAsia="Calibri" w:hAnsi="Times New Roman" w:cs="Times New Roman"/>
                <w:position w:val="6"/>
                <w:lang w:eastAsia="en-US"/>
              </w:rPr>
              <w:t>(Vardas ir pavardė)</w:t>
            </w:r>
            <w:r w:rsidRPr="00BE6A7F">
              <w:rPr>
                <w:rFonts w:ascii="Times New Roman" w:eastAsia="Calibri" w:hAnsi="Times New Roman" w:cs="Times New Roman"/>
                <w:i/>
                <w:lang w:eastAsia="en-US"/>
              </w:rPr>
              <w:t xml:space="preserve"> </w:t>
            </w:r>
          </w:p>
        </w:tc>
        <w:tc>
          <w:tcPr>
            <w:tcW w:w="330" w:type="pct"/>
          </w:tcPr>
          <w:p w14:paraId="6E8EDF6C"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p>
        </w:tc>
      </w:tr>
    </w:tbl>
    <w:p w14:paraId="74173DB5" w14:textId="77777777" w:rsidR="00AF64B4" w:rsidRPr="00BE6A7F" w:rsidRDefault="00AF64B4">
      <w:pPr>
        <w:rPr>
          <w:rFonts w:ascii="Times New Roman" w:hAnsi="Times New Roman" w:cs="Times New Roman"/>
        </w:rPr>
      </w:pPr>
    </w:p>
    <w:sectPr w:rsidR="00AF64B4" w:rsidRPr="00BE6A7F" w:rsidSect="001F2474">
      <w:foot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01ED6" w14:textId="77777777" w:rsidR="00C4456C" w:rsidRDefault="00C4456C" w:rsidP="001F2474">
      <w:pPr>
        <w:spacing w:after="0" w:line="240" w:lineRule="auto"/>
      </w:pPr>
      <w:r>
        <w:separator/>
      </w:r>
    </w:p>
  </w:endnote>
  <w:endnote w:type="continuationSeparator" w:id="0">
    <w:p w14:paraId="09689539" w14:textId="77777777" w:rsidR="00C4456C" w:rsidRDefault="00C4456C" w:rsidP="001F2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443916"/>
      <w:docPartObj>
        <w:docPartGallery w:val="Page Numbers (Bottom of Page)"/>
        <w:docPartUnique/>
      </w:docPartObj>
    </w:sdtPr>
    <w:sdtContent>
      <w:p w14:paraId="49CAF720" w14:textId="77777777" w:rsidR="001F2474" w:rsidRDefault="001F2474">
        <w:pPr>
          <w:pStyle w:val="Porat"/>
          <w:jc w:val="center"/>
        </w:pPr>
        <w:r>
          <w:fldChar w:fldCharType="begin"/>
        </w:r>
        <w:r>
          <w:instrText>PAGE   \* MERGEFORMAT</w:instrText>
        </w:r>
        <w:r>
          <w:fldChar w:fldCharType="separate"/>
        </w:r>
        <w:r>
          <w:t>2</w:t>
        </w:r>
        <w:r>
          <w:fldChar w:fldCharType="end"/>
        </w:r>
      </w:p>
    </w:sdtContent>
  </w:sdt>
  <w:p w14:paraId="0A7757A0" w14:textId="77777777" w:rsidR="001F2474" w:rsidRDefault="001F2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8992" w14:textId="77777777" w:rsidR="00C4456C" w:rsidRDefault="00C4456C" w:rsidP="001F2474">
      <w:pPr>
        <w:spacing w:after="0" w:line="240" w:lineRule="auto"/>
      </w:pPr>
      <w:r>
        <w:separator/>
      </w:r>
    </w:p>
  </w:footnote>
  <w:footnote w:type="continuationSeparator" w:id="0">
    <w:p w14:paraId="10D9E763" w14:textId="77777777" w:rsidR="00C4456C" w:rsidRDefault="00C4456C" w:rsidP="001F24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9E2"/>
    <w:multiLevelType w:val="multilevel"/>
    <w:tmpl w:val="53403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B564D"/>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8A5258B"/>
    <w:multiLevelType w:val="multilevel"/>
    <w:tmpl w:val="E79CD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71034948"/>
    <w:multiLevelType w:val="multilevel"/>
    <w:tmpl w:val="13A29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7444349">
    <w:abstractNumId w:val="3"/>
  </w:num>
  <w:num w:numId="2" w16cid:durableId="318189701">
    <w:abstractNumId w:val="5"/>
  </w:num>
  <w:num w:numId="3" w16cid:durableId="1306741528">
    <w:abstractNumId w:val="2"/>
  </w:num>
  <w:num w:numId="4" w16cid:durableId="725492264">
    <w:abstractNumId w:val="1"/>
  </w:num>
  <w:num w:numId="5" w16cid:durableId="764958748">
    <w:abstractNumId w:val="0"/>
  </w:num>
  <w:num w:numId="6" w16cid:durableId="9643359">
    <w:abstractNumId w:val="6"/>
  </w:num>
  <w:num w:numId="7" w16cid:durableId="1456870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936"/>
    <w:rsid w:val="00010C73"/>
    <w:rsid w:val="000444A8"/>
    <w:rsid w:val="00064419"/>
    <w:rsid w:val="000E02E5"/>
    <w:rsid w:val="00152B3D"/>
    <w:rsid w:val="001B5DD4"/>
    <w:rsid w:val="001C1F83"/>
    <w:rsid w:val="001D7A58"/>
    <w:rsid w:val="001E7D57"/>
    <w:rsid w:val="001F2474"/>
    <w:rsid w:val="00210B16"/>
    <w:rsid w:val="0022678F"/>
    <w:rsid w:val="00250970"/>
    <w:rsid w:val="002E69CA"/>
    <w:rsid w:val="0033049C"/>
    <w:rsid w:val="00335B7C"/>
    <w:rsid w:val="00346763"/>
    <w:rsid w:val="004035F7"/>
    <w:rsid w:val="00434975"/>
    <w:rsid w:val="00441B76"/>
    <w:rsid w:val="00443612"/>
    <w:rsid w:val="004873DF"/>
    <w:rsid w:val="00487DFA"/>
    <w:rsid w:val="004D6E98"/>
    <w:rsid w:val="004D707A"/>
    <w:rsid w:val="0052034E"/>
    <w:rsid w:val="00544B05"/>
    <w:rsid w:val="00556165"/>
    <w:rsid w:val="0055688B"/>
    <w:rsid w:val="00561936"/>
    <w:rsid w:val="005721D7"/>
    <w:rsid w:val="0057401D"/>
    <w:rsid w:val="005800A6"/>
    <w:rsid w:val="005A770D"/>
    <w:rsid w:val="005E3DFA"/>
    <w:rsid w:val="0062185D"/>
    <w:rsid w:val="00642511"/>
    <w:rsid w:val="00652965"/>
    <w:rsid w:val="006A039D"/>
    <w:rsid w:val="006A0D73"/>
    <w:rsid w:val="006B6708"/>
    <w:rsid w:val="006C6CE2"/>
    <w:rsid w:val="007146C5"/>
    <w:rsid w:val="007858C2"/>
    <w:rsid w:val="007C3DA7"/>
    <w:rsid w:val="008233E7"/>
    <w:rsid w:val="00850061"/>
    <w:rsid w:val="00890B31"/>
    <w:rsid w:val="008943E2"/>
    <w:rsid w:val="008A487C"/>
    <w:rsid w:val="008B0D86"/>
    <w:rsid w:val="008C5E2B"/>
    <w:rsid w:val="008D6001"/>
    <w:rsid w:val="0090126E"/>
    <w:rsid w:val="00916030"/>
    <w:rsid w:val="009308E0"/>
    <w:rsid w:val="009713BA"/>
    <w:rsid w:val="00997B10"/>
    <w:rsid w:val="009F0661"/>
    <w:rsid w:val="00A17D20"/>
    <w:rsid w:val="00A360ED"/>
    <w:rsid w:val="00A7756A"/>
    <w:rsid w:val="00AF64B4"/>
    <w:rsid w:val="00B87777"/>
    <w:rsid w:val="00B90489"/>
    <w:rsid w:val="00BC6631"/>
    <w:rsid w:val="00BE41D3"/>
    <w:rsid w:val="00BE4BC7"/>
    <w:rsid w:val="00BE6A7F"/>
    <w:rsid w:val="00BF77BC"/>
    <w:rsid w:val="00C03D10"/>
    <w:rsid w:val="00C4456C"/>
    <w:rsid w:val="00C66386"/>
    <w:rsid w:val="00C77C4D"/>
    <w:rsid w:val="00CE0F8C"/>
    <w:rsid w:val="00CF6B1F"/>
    <w:rsid w:val="00D2129C"/>
    <w:rsid w:val="00D22623"/>
    <w:rsid w:val="00D3587F"/>
    <w:rsid w:val="00D85E08"/>
    <w:rsid w:val="00D87025"/>
    <w:rsid w:val="00DA74D3"/>
    <w:rsid w:val="00DB17DB"/>
    <w:rsid w:val="00DE552A"/>
    <w:rsid w:val="00DF2868"/>
    <w:rsid w:val="00DF7DD1"/>
    <w:rsid w:val="00E43A0A"/>
    <w:rsid w:val="00E70367"/>
    <w:rsid w:val="00E93DBB"/>
    <w:rsid w:val="00EE776A"/>
    <w:rsid w:val="00F10943"/>
    <w:rsid w:val="00F27074"/>
    <w:rsid w:val="00FA4F7B"/>
    <w:rsid w:val="00FB3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FEB1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iPriority w:val="39"/>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Bullet,Lentele,punktai"/>
    <w:basedOn w:val="prastasis"/>
    <w:link w:val="SraopastraipaDiagrama"/>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qFormat/>
    <w:locked/>
    <w:rsid w:val="00BC6631"/>
    <w:rPr>
      <w:rFonts w:eastAsiaTheme="minorEastAsia"/>
      <w:lang w:eastAsia="lt-LT"/>
    </w:rPr>
  </w:style>
  <w:style w:type="character" w:customStyle="1" w:styleId="contentpasted0">
    <w:name w:val="contentpasted0"/>
    <w:basedOn w:val="Numatytasispastraiposriftas"/>
    <w:rsid w:val="00A360ED"/>
  </w:style>
  <w:style w:type="table" w:customStyle="1" w:styleId="TableGrid11">
    <w:name w:val="Table Grid11"/>
    <w:basedOn w:val="prastojilentel"/>
    <w:next w:val="Lentelstinklelis"/>
    <w:unhideWhenUsed/>
    <w:rsid w:val="00D85E0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90489"/>
    <w:pPr>
      <w:spacing w:after="0" w:line="240" w:lineRule="auto"/>
      <w:ind w:left="114" w:hanging="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nhideWhenUsed/>
    <w:rsid w:val="00B90489"/>
    <w:pPr>
      <w:spacing w:after="0" w:line="240" w:lineRule="auto"/>
      <w:ind w:left="114" w:hanging="57"/>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prastojilentel"/>
    <w:uiPriority w:val="99"/>
    <w:rsid w:val="0043497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1F24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2474"/>
    <w:rPr>
      <w:rFonts w:eastAsiaTheme="minorEastAsia"/>
      <w:lang w:eastAsia="lt-LT"/>
    </w:rPr>
  </w:style>
  <w:style w:type="paragraph" w:styleId="Porat">
    <w:name w:val="footer"/>
    <w:basedOn w:val="prastasis"/>
    <w:link w:val="PoratDiagrama"/>
    <w:uiPriority w:val="99"/>
    <w:unhideWhenUsed/>
    <w:rsid w:val="001F24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2474"/>
    <w:rPr>
      <w:rFonts w:eastAsiaTheme="minorEastAsia"/>
      <w:lang w:eastAsia="lt-LT"/>
    </w:rPr>
  </w:style>
  <w:style w:type="character" w:customStyle="1" w:styleId="dlx-ws-normal">
    <w:name w:val="dlx-ws-normal"/>
    <w:basedOn w:val="Numatytasispastraiposriftas"/>
    <w:rsid w:val="009713BA"/>
  </w:style>
  <w:style w:type="paragraph" w:styleId="Debesliotekstas">
    <w:name w:val="Balloon Text"/>
    <w:basedOn w:val="prastasis"/>
    <w:link w:val="DebesliotekstasDiagrama"/>
    <w:uiPriority w:val="99"/>
    <w:semiHidden/>
    <w:unhideWhenUsed/>
    <w:rsid w:val="009F066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0661"/>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9F0661"/>
    <w:rPr>
      <w:sz w:val="16"/>
      <w:szCs w:val="16"/>
    </w:rPr>
  </w:style>
  <w:style w:type="paragraph" w:styleId="Komentarotekstas">
    <w:name w:val="annotation text"/>
    <w:basedOn w:val="prastasis"/>
    <w:link w:val="KomentarotekstasDiagrama"/>
    <w:uiPriority w:val="99"/>
    <w:semiHidden/>
    <w:unhideWhenUsed/>
    <w:rsid w:val="009F06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F0661"/>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F0661"/>
    <w:rPr>
      <w:b/>
      <w:bCs/>
    </w:rPr>
  </w:style>
  <w:style w:type="character" w:customStyle="1" w:styleId="KomentarotemaDiagrama">
    <w:name w:val="Komentaro tema Diagrama"/>
    <w:basedOn w:val="KomentarotekstasDiagrama"/>
    <w:link w:val="Komentarotema"/>
    <w:uiPriority w:val="99"/>
    <w:semiHidden/>
    <w:rsid w:val="009F0661"/>
    <w:rPr>
      <w:rFonts w:eastAsiaTheme="minorEastAsia"/>
      <w:b/>
      <w:bCs/>
      <w:sz w:val="20"/>
      <w:szCs w:val="20"/>
      <w:lang w:eastAsia="lt-LT"/>
    </w:rPr>
  </w:style>
  <w:style w:type="paragraph" w:customStyle="1" w:styleId="Standard">
    <w:name w:val="Standard"/>
    <w:rsid w:val="00D22623"/>
    <w:pPr>
      <w:suppressAutoHyphens/>
      <w:autoSpaceDN w:val="0"/>
      <w:spacing w:after="0" w:line="240" w:lineRule="auto"/>
    </w:pPr>
    <w:rPr>
      <w:rFonts w:ascii="Times New Roman" w:eastAsia="Arial Unicode MS" w:hAnsi="Times New Roman" w:cs="Times New Roman"/>
      <w:sz w:val="24"/>
      <w:szCs w:val="24"/>
      <w:lang w:val="en-US"/>
    </w:rPr>
  </w:style>
  <w:style w:type="paragraph" w:styleId="prastasiniatinklio">
    <w:name w:val="Normal (Web)"/>
    <w:basedOn w:val="prastasis"/>
    <w:uiPriority w:val="99"/>
    <w:semiHidden/>
    <w:unhideWhenUsed/>
    <w:rsid w:val="00487D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271660">
      <w:bodyDiv w:val="1"/>
      <w:marLeft w:val="0"/>
      <w:marRight w:val="0"/>
      <w:marTop w:val="0"/>
      <w:marBottom w:val="0"/>
      <w:divBdr>
        <w:top w:val="none" w:sz="0" w:space="0" w:color="auto"/>
        <w:left w:val="none" w:sz="0" w:space="0" w:color="auto"/>
        <w:bottom w:val="none" w:sz="0" w:space="0" w:color="auto"/>
        <w:right w:val="none" w:sz="0" w:space="0" w:color="auto"/>
      </w:divBdr>
    </w:div>
    <w:div w:id="657731217">
      <w:bodyDiv w:val="1"/>
      <w:marLeft w:val="0"/>
      <w:marRight w:val="0"/>
      <w:marTop w:val="0"/>
      <w:marBottom w:val="0"/>
      <w:divBdr>
        <w:top w:val="none" w:sz="0" w:space="0" w:color="auto"/>
        <w:left w:val="none" w:sz="0" w:space="0" w:color="auto"/>
        <w:bottom w:val="none" w:sz="0" w:space="0" w:color="auto"/>
        <w:right w:val="none" w:sz="0" w:space="0" w:color="auto"/>
      </w:divBdr>
    </w:div>
    <w:div w:id="710616818">
      <w:bodyDiv w:val="1"/>
      <w:marLeft w:val="0"/>
      <w:marRight w:val="0"/>
      <w:marTop w:val="0"/>
      <w:marBottom w:val="0"/>
      <w:divBdr>
        <w:top w:val="none" w:sz="0" w:space="0" w:color="auto"/>
        <w:left w:val="none" w:sz="0" w:space="0" w:color="auto"/>
        <w:bottom w:val="none" w:sz="0" w:space="0" w:color="auto"/>
        <w:right w:val="none" w:sz="0" w:space="0" w:color="auto"/>
      </w:divBdr>
    </w:div>
    <w:div w:id="1233391494">
      <w:bodyDiv w:val="1"/>
      <w:marLeft w:val="0"/>
      <w:marRight w:val="0"/>
      <w:marTop w:val="0"/>
      <w:marBottom w:val="0"/>
      <w:divBdr>
        <w:top w:val="none" w:sz="0" w:space="0" w:color="auto"/>
        <w:left w:val="none" w:sz="0" w:space="0" w:color="auto"/>
        <w:bottom w:val="none" w:sz="0" w:space="0" w:color="auto"/>
        <w:right w:val="none" w:sz="0" w:space="0" w:color="auto"/>
      </w:divBdr>
    </w:div>
    <w:div w:id="158468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12</Pages>
  <Words>12625</Words>
  <Characters>7197</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Urmonaitė</dc:creator>
  <cp:keywords/>
  <dc:description/>
  <cp:lastModifiedBy>Urtė Savickienė</cp:lastModifiedBy>
  <cp:revision>25</cp:revision>
  <dcterms:created xsi:type="dcterms:W3CDTF">2024-06-14T08:22:00Z</dcterms:created>
  <dcterms:modified xsi:type="dcterms:W3CDTF">2025-03-18T12:20:00Z</dcterms:modified>
</cp:coreProperties>
</file>